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52" w:rsidRPr="00BE160B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 w:rsidRPr="000E4CE0">
        <w:rPr>
          <w:sz w:val="28"/>
          <w:szCs w:val="28"/>
        </w:rPr>
        <w:t>Приложение № </w:t>
      </w:r>
      <w:r w:rsidR="00D3162E">
        <w:rPr>
          <w:sz w:val="28"/>
          <w:szCs w:val="28"/>
        </w:rPr>
        <w:t>4</w:t>
      </w:r>
      <w:r w:rsidRPr="00D36E57">
        <w:rPr>
          <w:sz w:val="28"/>
          <w:szCs w:val="28"/>
        </w:rPr>
        <w:br/>
      </w:r>
      <w:r w:rsidR="004565ED">
        <w:rPr>
          <w:sz w:val="28"/>
          <w:szCs w:val="28"/>
        </w:rPr>
        <w:t xml:space="preserve">           </w:t>
      </w:r>
      <w:r w:rsidRPr="00BE160B">
        <w:rPr>
          <w:sz w:val="28"/>
          <w:szCs w:val="28"/>
        </w:rPr>
        <w:t>к Порядку оказания медицинской</w:t>
      </w:r>
    </w:p>
    <w:p w:rsidR="00D47A52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E160B">
        <w:rPr>
          <w:sz w:val="28"/>
          <w:szCs w:val="28"/>
        </w:rPr>
        <w:t>омощи</w:t>
      </w:r>
      <w:r>
        <w:rPr>
          <w:sz w:val="28"/>
          <w:szCs w:val="28"/>
        </w:rPr>
        <w:t xml:space="preserve"> по профилю</w:t>
      </w:r>
      <w:r w:rsidR="00377EAC">
        <w:rPr>
          <w:sz w:val="28"/>
          <w:szCs w:val="28"/>
        </w:rPr>
        <w:t xml:space="preserve"> </w:t>
      </w:r>
      <w:r>
        <w:rPr>
          <w:sz w:val="28"/>
          <w:szCs w:val="28"/>
        </w:rPr>
        <w:t>«детская эндокринология»</w:t>
      </w:r>
      <w:r w:rsidRPr="00BE160B">
        <w:rPr>
          <w:sz w:val="28"/>
          <w:szCs w:val="28"/>
        </w:rPr>
        <w:t>,</w:t>
      </w:r>
    </w:p>
    <w:p w:rsidR="00D47A52" w:rsidRPr="00BE160B" w:rsidRDefault="00D47A52" w:rsidP="00377EAC">
      <w:pPr>
        <w:ind w:left="3261" w:firstLine="425"/>
        <w:contextualSpacing/>
        <w:jc w:val="center"/>
        <w:rPr>
          <w:sz w:val="28"/>
          <w:szCs w:val="28"/>
        </w:rPr>
      </w:pPr>
      <w:r w:rsidRPr="00BE160B">
        <w:rPr>
          <w:sz w:val="28"/>
          <w:szCs w:val="28"/>
        </w:rPr>
        <w:t>утвержденному приказом</w:t>
      </w:r>
      <w:r w:rsidR="00377EAC"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здравоохранения</w:t>
      </w:r>
      <w:r w:rsidR="00377EAC">
        <w:rPr>
          <w:sz w:val="28"/>
          <w:szCs w:val="28"/>
        </w:rPr>
        <w:t xml:space="preserve"> </w:t>
      </w:r>
      <w:r w:rsidRPr="00BE160B">
        <w:rPr>
          <w:sz w:val="28"/>
          <w:szCs w:val="28"/>
        </w:rPr>
        <w:t>Российской Федерации</w:t>
      </w:r>
    </w:p>
    <w:p w:rsidR="004565ED" w:rsidRDefault="00D47A52" w:rsidP="00377EAC">
      <w:pPr>
        <w:ind w:left="3261" w:firstLine="425"/>
        <w:jc w:val="center"/>
        <w:rPr>
          <w:sz w:val="28"/>
          <w:szCs w:val="28"/>
        </w:rPr>
      </w:pPr>
      <w:r w:rsidRPr="00BE160B">
        <w:rPr>
          <w:sz w:val="28"/>
          <w:szCs w:val="28"/>
        </w:rPr>
        <w:t>от «___</w:t>
      </w:r>
      <w:r w:rsidR="008A0C16">
        <w:rPr>
          <w:sz w:val="28"/>
          <w:szCs w:val="28"/>
        </w:rPr>
        <w:t>_</w:t>
      </w:r>
      <w:r w:rsidRPr="00BE160B">
        <w:rPr>
          <w:sz w:val="28"/>
          <w:szCs w:val="28"/>
        </w:rPr>
        <w:t xml:space="preserve">» </w:t>
      </w:r>
      <w:r w:rsidR="006102E2">
        <w:rPr>
          <w:sz w:val="28"/>
          <w:szCs w:val="28"/>
        </w:rPr>
        <w:t>______</w:t>
      </w:r>
      <w:r w:rsidRPr="00BE160B">
        <w:rPr>
          <w:sz w:val="28"/>
          <w:szCs w:val="28"/>
        </w:rPr>
        <w:t>_____202</w:t>
      </w:r>
      <w:r w:rsidR="00CE4D03">
        <w:rPr>
          <w:sz w:val="28"/>
          <w:szCs w:val="28"/>
        </w:rPr>
        <w:t>3</w:t>
      </w:r>
      <w:r w:rsidRPr="00BE160B">
        <w:rPr>
          <w:sz w:val="28"/>
          <w:szCs w:val="28"/>
        </w:rPr>
        <w:t xml:space="preserve"> г. №____</w:t>
      </w:r>
      <w:r w:rsidR="006102E2">
        <w:rPr>
          <w:sz w:val="28"/>
          <w:szCs w:val="28"/>
        </w:rPr>
        <w:t>__</w:t>
      </w:r>
    </w:p>
    <w:p w:rsidR="009756AF" w:rsidRDefault="009756AF" w:rsidP="00BC52BC">
      <w:pPr>
        <w:rPr>
          <w:b/>
          <w:sz w:val="28"/>
          <w:szCs w:val="28"/>
        </w:rPr>
      </w:pPr>
    </w:p>
    <w:p w:rsidR="00A65E52" w:rsidRDefault="00A65E52" w:rsidP="00BC52BC">
      <w:pPr>
        <w:rPr>
          <w:b/>
          <w:sz w:val="28"/>
          <w:szCs w:val="28"/>
        </w:rPr>
      </w:pPr>
    </w:p>
    <w:p w:rsidR="004565ED" w:rsidRPr="00A65E52" w:rsidRDefault="004565ED" w:rsidP="00F250AE">
      <w:pPr>
        <w:rPr>
          <w:i/>
          <w:color w:val="FF0000"/>
          <w:sz w:val="28"/>
          <w:szCs w:val="28"/>
          <w:u w:val="single"/>
        </w:rPr>
      </w:pPr>
    </w:p>
    <w:p w:rsidR="00F250AE" w:rsidRDefault="00F250AE" w:rsidP="00F250AE">
      <w:pPr>
        <w:rPr>
          <w:b/>
          <w:sz w:val="28"/>
          <w:szCs w:val="28"/>
        </w:rPr>
      </w:pPr>
    </w:p>
    <w:p w:rsidR="00CE4D03" w:rsidRDefault="00D47A52" w:rsidP="007B2A03">
      <w:pPr>
        <w:spacing w:line="276" w:lineRule="auto"/>
        <w:ind w:firstLine="703"/>
        <w:jc w:val="center"/>
        <w:rPr>
          <w:b/>
          <w:sz w:val="28"/>
          <w:szCs w:val="28"/>
        </w:rPr>
      </w:pPr>
      <w:r w:rsidRPr="003879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равила</w:t>
      </w:r>
      <w:r w:rsidRPr="0038799E">
        <w:rPr>
          <w:b/>
          <w:sz w:val="28"/>
          <w:szCs w:val="28"/>
        </w:rPr>
        <w:t xml:space="preserve"> </w:t>
      </w:r>
    </w:p>
    <w:p w:rsidR="00CE4D03" w:rsidRPr="00516CF9" w:rsidRDefault="00D47A52" w:rsidP="007B2A03">
      <w:pPr>
        <w:spacing w:line="276" w:lineRule="auto"/>
        <w:ind w:firstLine="703"/>
        <w:jc w:val="center"/>
        <w:rPr>
          <w:b/>
          <w:sz w:val="28"/>
          <w:szCs w:val="28"/>
        </w:rPr>
      </w:pPr>
      <w:r w:rsidRPr="0038799E">
        <w:rPr>
          <w:b/>
          <w:sz w:val="28"/>
          <w:szCs w:val="28"/>
        </w:rPr>
        <w:t xml:space="preserve">организации </w:t>
      </w:r>
      <w:r w:rsidRPr="00516CF9">
        <w:rPr>
          <w:b/>
          <w:sz w:val="28"/>
          <w:szCs w:val="28"/>
        </w:rPr>
        <w:t>деятельности</w:t>
      </w:r>
      <w:r w:rsidR="00CE4D03" w:rsidRPr="00516CF9">
        <w:rPr>
          <w:b/>
          <w:sz w:val="28"/>
          <w:szCs w:val="28"/>
        </w:rPr>
        <w:t xml:space="preserve"> регионального </w:t>
      </w:r>
    </w:p>
    <w:p w:rsidR="004565ED" w:rsidRPr="00516CF9" w:rsidRDefault="00CE4D03" w:rsidP="007B2A03">
      <w:pPr>
        <w:spacing w:line="276" w:lineRule="auto"/>
        <w:ind w:firstLine="703"/>
        <w:jc w:val="center"/>
        <w:rPr>
          <w:b/>
          <w:sz w:val="28"/>
          <w:szCs w:val="28"/>
        </w:rPr>
      </w:pPr>
      <w:r w:rsidRPr="00516CF9">
        <w:rPr>
          <w:b/>
          <w:sz w:val="28"/>
          <w:szCs w:val="28"/>
        </w:rPr>
        <w:t>(краевого, республиканского, областного, окружного)</w:t>
      </w:r>
      <w:r w:rsidR="00D47A52" w:rsidRPr="00516CF9">
        <w:rPr>
          <w:b/>
          <w:sz w:val="28"/>
          <w:szCs w:val="28"/>
        </w:rPr>
        <w:t xml:space="preserve"> </w:t>
      </w:r>
    </w:p>
    <w:p w:rsidR="00D47A52" w:rsidRPr="00516CF9" w:rsidRDefault="004F2F54" w:rsidP="007B2A03">
      <w:pPr>
        <w:spacing w:line="276" w:lineRule="auto"/>
        <w:ind w:firstLine="703"/>
        <w:jc w:val="center"/>
        <w:rPr>
          <w:b/>
          <w:sz w:val="28"/>
          <w:szCs w:val="28"/>
        </w:rPr>
      </w:pPr>
      <w:r w:rsidRPr="00516CF9">
        <w:rPr>
          <w:b/>
          <w:sz w:val="28"/>
          <w:szCs w:val="28"/>
        </w:rPr>
        <w:t>эндокринологического центра для детей</w:t>
      </w:r>
    </w:p>
    <w:p w:rsidR="00D47A52" w:rsidRDefault="00D47A52" w:rsidP="007B2A03">
      <w:pPr>
        <w:spacing w:line="276" w:lineRule="auto"/>
        <w:ind w:firstLine="703"/>
        <w:jc w:val="both"/>
        <w:rPr>
          <w:b/>
          <w:sz w:val="28"/>
          <w:szCs w:val="28"/>
        </w:rPr>
      </w:pPr>
    </w:p>
    <w:p w:rsidR="00F250AE" w:rsidRPr="001C77C7" w:rsidRDefault="00F250AE" w:rsidP="007B2A03">
      <w:pPr>
        <w:spacing w:line="276" w:lineRule="auto"/>
        <w:ind w:firstLine="703"/>
        <w:jc w:val="both"/>
        <w:rPr>
          <w:b/>
          <w:sz w:val="28"/>
          <w:szCs w:val="28"/>
        </w:rPr>
      </w:pPr>
    </w:p>
    <w:p w:rsidR="003F3275" w:rsidRDefault="00D47A52" w:rsidP="00AB0EED">
      <w:pPr>
        <w:widowControl w:val="0"/>
        <w:suppressAutoHyphens/>
        <w:autoSpaceDE w:val="0"/>
        <w:spacing w:line="276" w:lineRule="auto"/>
        <w:ind w:firstLine="703"/>
        <w:jc w:val="both"/>
        <w:rPr>
          <w:color w:val="0070C0"/>
          <w:sz w:val="28"/>
          <w:szCs w:val="28"/>
        </w:rPr>
      </w:pPr>
      <w:r w:rsidRPr="00911A12">
        <w:rPr>
          <w:sz w:val="28"/>
          <w:szCs w:val="28"/>
        </w:rPr>
        <w:t>1</w:t>
      </w:r>
      <w:r w:rsidRPr="00775D8D">
        <w:rPr>
          <w:sz w:val="28"/>
          <w:szCs w:val="28"/>
        </w:rPr>
        <w:t>. </w:t>
      </w:r>
      <w:r w:rsidR="00CE4D03" w:rsidRPr="00775D8D">
        <w:rPr>
          <w:sz w:val="28"/>
          <w:szCs w:val="28"/>
        </w:rPr>
        <w:t>Региональный</w:t>
      </w:r>
      <w:r w:rsidR="00677CCD">
        <w:rPr>
          <w:sz w:val="28"/>
          <w:szCs w:val="28"/>
        </w:rPr>
        <w:t xml:space="preserve"> </w:t>
      </w:r>
      <w:r w:rsidR="00677CCD" w:rsidRPr="00CE671A">
        <w:rPr>
          <w:sz w:val="28"/>
          <w:szCs w:val="28"/>
        </w:rPr>
        <w:t>(краевой, республиканский, областной, окружной)</w:t>
      </w:r>
      <w:r w:rsidR="00CE4D03" w:rsidRPr="00775D8D">
        <w:rPr>
          <w:sz w:val="28"/>
          <w:szCs w:val="28"/>
        </w:rPr>
        <w:t xml:space="preserve"> </w:t>
      </w:r>
      <w:r w:rsidR="00BE1B25" w:rsidRPr="00775D8D">
        <w:rPr>
          <w:sz w:val="28"/>
          <w:szCs w:val="28"/>
        </w:rPr>
        <w:t>эндокринологический центр для детей (далее – Центр)</w:t>
      </w:r>
      <w:r w:rsidR="00463F30" w:rsidRPr="00775D8D">
        <w:rPr>
          <w:sz w:val="28"/>
          <w:szCs w:val="28"/>
        </w:rPr>
        <w:t xml:space="preserve"> </w:t>
      </w:r>
      <w:r w:rsidRPr="00775D8D">
        <w:rPr>
          <w:sz w:val="28"/>
          <w:szCs w:val="28"/>
        </w:rPr>
        <w:t xml:space="preserve">создается для </w:t>
      </w:r>
      <w:r w:rsidR="00CE4D03" w:rsidRPr="00775D8D">
        <w:rPr>
          <w:sz w:val="28"/>
          <w:szCs w:val="28"/>
        </w:rPr>
        <w:t>оказан</w:t>
      </w:r>
      <w:r w:rsidR="009974F0">
        <w:rPr>
          <w:sz w:val="28"/>
          <w:szCs w:val="28"/>
        </w:rPr>
        <w:t xml:space="preserve">ия </w:t>
      </w:r>
      <w:r w:rsidR="009974F0" w:rsidRPr="00CE671A">
        <w:rPr>
          <w:sz w:val="28"/>
          <w:szCs w:val="28"/>
        </w:rPr>
        <w:t>первичной</w:t>
      </w:r>
      <w:r w:rsidR="009974F0">
        <w:rPr>
          <w:sz w:val="28"/>
          <w:szCs w:val="28"/>
        </w:rPr>
        <w:t xml:space="preserve"> специализированной</w:t>
      </w:r>
      <w:r w:rsidR="00CE671A">
        <w:rPr>
          <w:sz w:val="28"/>
          <w:szCs w:val="28"/>
        </w:rPr>
        <w:t xml:space="preserve"> медико-санитарной</w:t>
      </w:r>
      <w:r w:rsidR="00466707">
        <w:rPr>
          <w:sz w:val="28"/>
          <w:szCs w:val="28"/>
        </w:rPr>
        <w:t xml:space="preserve"> помощи</w:t>
      </w:r>
      <w:r w:rsidR="007A5A9D">
        <w:rPr>
          <w:sz w:val="28"/>
          <w:szCs w:val="28"/>
        </w:rPr>
        <w:t xml:space="preserve"> </w:t>
      </w:r>
      <w:r w:rsidR="009353CF" w:rsidRPr="00775D8D">
        <w:rPr>
          <w:sz w:val="28"/>
          <w:szCs w:val="28"/>
        </w:rPr>
        <w:t xml:space="preserve">детям </w:t>
      </w:r>
      <w:r w:rsidR="00CE4D03" w:rsidRPr="00775D8D">
        <w:rPr>
          <w:sz w:val="28"/>
          <w:szCs w:val="28"/>
        </w:rPr>
        <w:t xml:space="preserve">с заболеваниями эндокринной системы </w:t>
      </w:r>
      <w:r w:rsidR="009353CF" w:rsidRPr="00775D8D">
        <w:rPr>
          <w:sz w:val="28"/>
          <w:szCs w:val="28"/>
        </w:rPr>
        <w:t xml:space="preserve">и является структурным </w:t>
      </w:r>
      <w:r w:rsidR="00EE1445" w:rsidRPr="00775D8D">
        <w:rPr>
          <w:sz w:val="28"/>
          <w:szCs w:val="28"/>
        </w:rPr>
        <w:t>подразделением краевой</w:t>
      </w:r>
      <w:r w:rsidR="00CE6A3D" w:rsidRPr="00775D8D">
        <w:rPr>
          <w:sz w:val="28"/>
          <w:szCs w:val="28"/>
        </w:rPr>
        <w:t xml:space="preserve"> </w:t>
      </w:r>
      <w:r w:rsidR="00AE47B7" w:rsidRPr="00CE671A">
        <w:rPr>
          <w:sz w:val="28"/>
          <w:szCs w:val="28"/>
        </w:rPr>
        <w:t>(республиканской,</w:t>
      </w:r>
      <w:r w:rsidR="00AE47B7">
        <w:rPr>
          <w:sz w:val="28"/>
          <w:szCs w:val="28"/>
        </w:rPr>
        <w:t xml:space="preserve"> </w:t>
      </w:r>
      <w:r w:rsidR="00CE6A3D" w:rsidRPr="00775D8D">
        <w:rPr>
          <w:sz w:val="28"/>
          <w:szCs w:val="28"/>
        </w:rPr>
        <w:t>областн</w:t>
      </w:r>
      <w:r w:rsidR="001C1534" w:rsidRPr="00CE671A">
        <w:rPr>
          <w:sz w:val="28"/>
          <w:szCs w:val="28"/>
        </w:rPr>
        <w:t>ой</w:t>
      </w:r>
      <w:r w:rsidR="00466707">
        <w:rPr>
          <w:sz w:val="28"/>
          <w:szCs w:val="28"/>
        </w:rPr>
        <w:t>, окружн</w:t>
      </w:r>
      <w:r w:rsidR="001C1534" w:rsidRPr="00CE671A">
        <w:rPr>
          <w:sz w:val="28"/>
          <w:szCs w:val="28"/>
        </w:rPr>
        <w:t>ой</w:t>
      </w:r>
      <w:r w:rsidR="00AE47B7" w:rsidRPr="00CE671A">
        <w:rPr>
          <w:sz w:val="28"/>
          <w:szCs w:val="28"/>
        </w:rPr>
        <w:t>)</w:t>
      </w:r>
      <w:r w:rsidR="00CE6A3D" w:rsidRPr="00ED5A2C">
        <w:rPr>
          <w:sz w:val="28"/>
          <w:szCs w:val="28"/>
        </w:rPr>
        <w:t xml:space="preserve"> больниц</w:t>
      </w:r>
      <w:r w:rsidR="00AE47B7" w:rsidRPr="00CE671A">
        <w:rPr>
          <w:sz w:val="28"/>
          <w:szCs w:val="28"/>
        </w:rPr>
        <w:t>ы</w:t>
      </w:r>
      <w:r w:rsidR="00CE6A3D" w:rsidRPr="00ED5A2C">
        <w:rPr>
          <w:sz w:val="28"/>
          <w:szCs w:val="28"/>
        </w:rPr>
        <w:t>, медицинских организаций, подведомственных федеральным органам исполнительной власти</w:t>
      </w:r>
      <w:r w:rsidR="00AE47B7" w:rsidRPr="00CE671A">
        <w:rPr>
          <w:sz w:val="28"/>
          <w:szCs w:val="28"/>
        </w:rPr>
        <w:t>,</w:t>
      </w:r>
      <w:r w:rsidR="00CE6A3D" w:rsidRPr="00ED5A2C">
        <w:rPr>
          <w:sz w:val="28"/>
          <w:szCs w:val="28"/>
        </w:rPr>
        <w:t xml:space="preserve"> или детских консультативно-диагностических центров</w:t>
      </w:r>
      <w:r w:rsidR="00435956">
        <w:rPr>
          <w:sz w:val="28"/>
          <w:szCs w:val="28"/>
        </w:rPr>
        <w:t>.</w:t>
      </w:r>
      <w:r w:rsidR="00CE6A3D" w:rsidRPr="00ED5A2C">
        <w:rPr>
          <w:color w:val="0070C0"/>
          <w:sz w:val="28"/>
          <w:szCs w:val="28"/>
        </w:rPr>
        <w:t xml:space="preserve"> </w:t>
      </w:r>
    </w:p>
    <w:p w:rsidR="00665496" w:rsidRPr="00911A12" w:rsidRDefault="00665496" w:rsidP="007B2A03">
      <w:pPr>
        <w:pStyle w:val="af2"/>
        <w:spacing w:line="276" w:lineRule="auto"/>
        <w:ind w:firstLine="703"/>
        <w:jc w:val="both"/>
        <w:rPr>
          <w:sz w:val="28"/>
          <w:szCs w:val="28"/>
        </w:rPr>
      </w:pPr>
      <w:r w:rsidRPr="00911A12">
        <w:rPr>
          <w:sz w:val="28"/>
          <w:szCs w:val="28"/>
        </w:rPr>
        <w:t>2</w:t>
      </w:r>
      <w:r w:rsidR="00BA216D" w:rsidRPr="00911A12">
        <w:rPr>
          <w:sz w:val="28"/>
          <w:szCs w:val="28"/>
        </w:rPr>
        <w:t>.</w:t>
      </w:r>
      <w:r w:rsidR="00377EAC" w:rsidRPr="00911A12">
        <w:rPr>
          <w:sz w:val="28"/>
          <w:szCs w:val="28"/>
        </w:rPr>
        <w:t> </w:t>
      </w:r>
      <w:r w:rsidRPr="00911A12">
        <w:rPr>
          <w:sz w:val="28"/>
          <w:szCs w:val="28"/>
        </w:rPr>
        <w:t xml:space="preserve">Центр возглавляет </w:t>
      </w:r>
      <w:r w:rsidR="009F4BF0">
        <w:rPr>
          <w:sz w:val="28"/>
          <w:szCs w:val="28"/>
        </w:rPr>
        <w:t>р</w:t>
      </w:r>
      <w:r w:rsidRPr="00911A12">
        <w:rPr>
          <w:sz w:val="28"/>
          <w:szCs w:val="28"/>
        </w:rPr>
        <w:t>уководитель Центра – врач-детский эндокринолог, назначаемый на должность и освобождаемый от должности руководителем медицинской организации, в структуре которой создан Центр.</w:t>
      </w:r>
    </w:p>
    <w:p w:rsidR="00F07F6C" w:rsidRPr="00911A12" w:rsidRDefault="00665496" w:rsidP="007B2A03">
      <w:pPr>
        <w:pStyle w:val="af2"/>
        <w:spacing w:line="276" w:lineRule="auto"/>
        <w:ind w:firstLine="703"/>
        <w:jc w:val="both"/>
        <w:rPr>
          <w:rFonts w:ascii="Roboto" w:hAnsi="Roboto"/>
          <w:sz w:val="23"/>
          <w:szCs w:val="23"/>
        </w:rPr>
      </w:pPr>
      <w:r w:rsidRPr="00911A12">
        <w:rPr>
          <w:sz w:val="28"/>
          <w:szCs w:val="28"/>
        </w:rPr>
        <w:t>3.</w:t>
      </w:r>
      <w:r w:rsidR="00911A12">
        <w:rPr>
          <w:sz w:val="28"/>
          <w:szCs w:val="28"/>
        </w:rPr>
        <w:t> </w:t>
      </w:r>
      <w:r w:rsidR="009F4BF0">
        <w:rPr>
          <w:sz w:val="28"/>
          <w:szCs w:val="28"/>
        </w:rPr>
        <w:t>На должность р</w:t>
      </w:r>
      <w:r w:rsidR="00F07F6C" w:rsidRPr="00911A12">
        <w:rPr>
          <w:sz w:val="28"/>
          <w:szCs w:val="28"/>
        </w:rPr>
        <w:t>уководителя</w:t>
      </w:r>
      <w:r w:rsidR="0058594B" w:rsidRPr="00911A12">
        <w:rPr>
          <w:sz w:val="28"/>
          <w:szCs w:val="28"/>
        </w:rPr>
        <w:t xml:space="preserve"> </w:t>
      </w:r>
      <w:r w:rsidR="00F6739D" w:rsidRPr="00911A12">
        <w:rPr>
          <w:sz w:val="28"/>
          <w:szCs w:val="28"/>
        </w:rPr>
        <w:t>Центра</w:t>
      </w:r>
      <w:r w:rsidR="00F07F6C" w:rsidRPr="00911A12">
        <w:rPr>
          <w:sz w:val="28"/>
          <w:szCs w:val="28"/>
        </w:rPr>
        <w:t xml:space="preserve"> </w:t>
      </w:r>
      <w:r w:rsidR="00BA216D" w:rsidRPr="00911A12">
        <w:rPr>
          <w:sz w:val="28"/>
          <w:szCs w:val="28"/>
        </w:rPr>
        <w:t xml:space="preserve">назначается </w:t>
      </w:r>
      <w:r w:rsidRPr="00A95957">
        <w:rPr>
          <w:sz w:val="28"/>
          <w:szCs w:val="28"/>
        </w:rPr>
        <w:t>специалист,</w:t>
      </w:r>
      <w:r w:rsidRPr="00911A12">
        <w:rPr>
          <w:sz w:val="28"/>
          <w:szCs w:val="28"/>
        </w:rPr>
        <w:t xml:space="preserve"> соответствующий Квалификационным требованиям к медицинским и фармацевтическим работникам с высшим </w:t>
      </w:r>
      <w:r w:rsidR="00B22E48">
        <w:rPr>
          <w:sz w:val="28"/>
          <w:szCs w:val="28"/>
        </w:rPr>
        <w:t>образованием</w:t>
      </w:r>
      <w:r w:rsidR="00FA5E38" w:rsidRPr="00911A12">
        <w:rPr>
          <w:sz w:val="28"/>
          <w:szCs w:val="28"/>
        </w:rPr>
        <w:t>,</w:t>
      </w:r>
      <w:r w:rsidRPr="00911A12">
        <w:rPr>
          <w:sz w:val="28"/>
          <w:szCs w:val="28"/>
        </w:rPr>
        <w:t xml:space="preserve"> утвержденным приказом Министерства здравоохранения Российской Федерации от</w:t>
      </w:r>
      <w:r w:rsidR="00B22E48">
        <w:rPr>
          <w:sz w:val="28"/>
          <w:szCs w:val="28"/>
        </w:rPr>
        <w:t xml:space="preserve"> </w:t>
      </w:r>
      <w:r w:rsidR="007E6714" w:rsidRPr="00B22E48">
        <w:rPr>
          <w:sz w:val="28"/>
          <w:szCs w:val="28"/>
        </w:rPr>
        <w:t>2</w:t>
      </w:r>
      <w:r w:rsidR="007E6714" w:rsidRPr="008401B3">
        <w:rPr>
          <w:sz w:val="28"/>
          <w:szCs w:val="28"/>
        </w:rPr>
        <w:t xml:space="preserve"> </w:t>
      </w:r>
      <w:r w:rsidR="007E6714" w:rsidRPr="00B22E48">
        <w:rPr>
          <w:sz w:val="28"/>
          <w:szCs w:val="28"/>
        </w:rPr>
        <w:t>ма</w:t>
      </w:r>
      <w:r w:rsidR="007E6714" w:rsidRPr="00605DDA">
        <w:rPr>
          <w:sz w:val="28"/>
          <w:szCs w:val="28"/>
        </w:rPr>
        <w:t>я</w:t>
      </w:r>
      <w:r w:rsidR="007E6714" w:rsidRPr="008401B3">
        <w:rPr>
          <w:sz w:val="28"/>
          <w:szCs w:val="28"/>
        </w:rPr>
        <w:t xml:space="preserve"> </w:t>
      </w:r>
      <w:r w:rsidR="007E6714" w:rsidRPr="00605DDA">
        <w:rPr>
          <w:sz w:val="28"/>
          <w:szCs w:val="28"/>
        </w:rPr>
        <w:t>20</w:t>
      </w:r>
      <w:r w:rsidR="007E6714" w:rsidRPr="00B22E48">
        <w:rPr>
          <w:sz w:val="28"/>
          <w:szCs w:val="28"/>
        </w:rPr>
        <w:t>23</w:t>
      </w:r>
      <w:r w:rsidR="007E6714" w:rsidRPr="008401B3">
        <w:rPr>
          <w:sz w:val="28"/>
          <w:szCs w:val="28"/>
        </w:rPr>
        <w:t xml:space="preserve"> г. № </w:t>
      </w:r>
      <w:r w:rsidR="007E6714" w:rsidRPr="00B22E48">
        <w:rPr>
          <w:sz w:val="28"/>
          <w:szCs w:val="28"/>
        </w:rPr>
        <w:t>206</w:t>
      </w:r>
      <w:r w:rsidRPr="00911A12">
        <w:rPr>
          <w:sz w:val="28"/>
          <w:szCs w:val="28"/>
        </w:rPr>
        <w:t>н</w:t>
      </w:r>
      <w:r w:rsidRPr="00911A12">
        <w:rPr>
          <w:rStyle w:val="af4"/>
          <w:sz w:val="28"/>
          <w:szCs w:val="28"/>
        </w:rPr>
        <w:footnoteReference w:id="1"/>
      </w:r>
      <w:r w:rsidRPr="00911A12">
        <w:rPr>
          <w:sz w:val="28"/>
          <w:szCs w:val="28"/>
        </w:rPr>
        <w:t>,</w:t>
      </w:r>
      <w:r w:rsidR="00B075D2">
        <w:rPr>
          <w:sz w:val="28"/>
          <w:szCs w:val="28"/>
        </w:rPr>
        <w:t xml:space="preserve"> </w:t>
      </w:r>
      <w:r w:rsidR="00B075D2" w:rsidRPr="00B22E48">
        <w:rPr>
          <w:sz w:val="28"/>
          <w:szCs w:val="28"/>
        </w:rPr>
        <w:t>по специальности «детская эндокринология»,</w:t>
      </w:r>
      <w:r w:rsidRPr="00911A12">
        <w:rPr>
          <w:sz w:val="28"/>
          <w:szCs w:val="28"/>
        </w:rPr>
        <w:t xml:space="preserve"> требованиям профессионального </w:t>
      </w:r>
      <w:hyperlink r:id="rId8" w:history="1">
        <w:r w:rsidRPr="00911A12">
          <w:rPr>
            <w:sz w:val="28"/>
            <w:szCs w:val="28"/>
          </w:rPr>
          <w:t>стандарта</w:t>
        </w:r>
      </w:hyperlink>
      <w:r w:rsidRPr="00911A12">
        <w:rPr>
          <w:sz w:val="28"/>
          <w:szCs w:val="28"/>
        </w:rPr>
        <w:t xml:space="preserve"> «Врач-детский эндокринолог», утвержденного приказом Министерства труда и социальной защиты Российской Федерации </w:t>
      </w:r>
      <w:r w:rsidR="00EE3BF9">
        <w:rPr>
          <w:sz w:val="28"/>
          <w:szCs w:val="28"/>
        </w:rPr>
        <w:t xml:space="preserve">от </w:t>
      </w:r>
      <w:r w:rsidRPr="00911A12">
        <w:rPr>
          <w:sz w:val="28"/>
          <w:szCs w:val="28"/>
        </w:rPr>
        <w:t>29 января 2019 г. № 49н</w:t>
      </w:r>
      <w:r w:rsidRPr="00911A12">
        <w:rPr>
          <w:rStyle w:val="af4"/>
          <w:sz w:val="28"/>
          <w:szCs w:val="28"/>
        </w:rPr>
        <w:footnoteReference w:id="2"/>
      </w:r>
      <w:r w:rsidRPr="00911A12">
        <w:rPr>
          <w:sz w:val="28"/>
          <w:szCs w:val="28"/>
        </w:rPr>
        <w:t>,</w:t>
      </w:r>
      <w:r w:rsidRPr="00911A12">
        <w:rPr>
          <w:rFonts w:ascii="Roboto" w:hAnsi="Roboto"/>
          <w:sz w:val="23"/>
          <w:szCs w:val="23"/>
        </w:rPr>
        <w:t xml:space="preserve"> </w:t>
      </w:r>
      <w:r w:rsidR="00F6739D" w:rsidRPr="00911A12">
        <w:rPr>
          <w:sz w:val="28"/>
          <w:szCs w:val="28"/>
        </w:rPr>
        <w:t>имеющ</w:t>
      </w:r>
      <w:r w:rsidRPr="00911A12">
        <w:rPr>
          <w:sz w:val="28"/>
          <w:szCs w:val="28"/>
        </w:rPr>
        <w:t>ий</w:t>
      </w:r>
      <w:r w:rsidR="00F6739D" w:rsidRPr="00911A12">
        <w:rPr>
          <w:sz w:val="28"/>
          <w:szCs w:val="28"/>
        </w:rPr>
        <w:t xml:space="preserve"> стаж работы по данной специальности не менее 5 лет</w:t>
      </w:r>
      <w:r w:rsidR="0024552E" w:rsidRPr="00911A12">
        <w:rPr>
          <w:sz w:val="28"/>
          <w:szCs w:val="28"/>
        </w:rPr>
        <w:t>.</w:t>
      </w:r>
    </w:p>
    <w:p w:rsidR="00665496" w:rsidRPr="00911A12" w:rsidRDefault="001F36CC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11A12">
        <w:rPr>
          <w:sz w:val="28"/>
          <w:szCs w:val="28"/>
        </w:rPr>
        <w:t>4</w:t>
      </w:r>
      <w:r w:rsidR="0024552E" w:rsidRPr="00911A12">
        <w:rPr>
          <w:sz w:val="28"/>
          <w:szCs w:val="28"/>
        </w:rPr>
        <w:t>. </w:t>
      </w:r>
      <w:r w:rsidR="00665496" w:rsidRPr="00911A12">
        <w:rPr>
          <w:sz w:val="28"/>
          <w:szCs w:val="28"/>
        </w:rPr>
        <w:t>На должность врача</w:t>
      </w:r>
      <w:r w:rsidR="00911A12">
        <w:rPr>
          <w:sz w:val="28"/>
          <w:szCs w:val="28"/>
        </w:rPr>
        <w:t>-д</w:t>
      </w:r>
      <w:r w:rsidR="00665496" w:rsidRPr="00911A12">
        <w:rPr>
          <w:sz w:val="28"/>
          <w:szCs w:val="28"/>
        </w:rPr>
        <w:t>етского эндокринолога</w:t>
      </w:r>
      <w:r w:rsidR="008A40D1">
        <w:rPr>
          <w:sz w:val="28"/>
          <w:szCs w:val="28"/>
        </w:rPr>
        <w:t xml:space="preserve"> </w:t>
      </w:r>
      <w:r w:rsidR="008A40D1" w:rsidRPr="00B22E48">
        <w:rPr>
          <w:sz w:val="28"/>
          <w:szCs w:val="28"/>
        </w:rPr>
        <w:t>Центра</w:t>
      </w:r>
      <w:r w:rsidR="00665496" w:rsidRPr="00911A12">
        <w:rPr>
          <w:sz w:val="28"/>
          <w:szCs w:val="28"/>
        </w:rPr>
        <w:t xml:space="preserve"> назначается специалист, соответствующий Квалификационным требованиям </w:t>
      </w:r>
      <w:r w:rsidR="00055723" w:rsidRPr="00911A12">
        <w:rPr>
          <w:sz w:val="28"/>
          <w:szCs w:val="28"/>
        </w:rPr>
        <w:t xml:space="preserve"> по специальности «детская эндокринология»,</w:t>
      </w:r>
      <w:r w:rsidR="00665496" w:rsidRPr="00911A12">
        <w:rPr>
          <w:sz w:val="28"/>
          <w:szCs w:val="28"/>
        </w:rPr>
        <w:t xml:space="preserve"> требованиям профессионального </w:t>
      </w:r>
      <w:hyperlink r:id="rId9" w:history="1">
        <w:r w:rsidR="00665496" w:rsidRPr="00EE1445">
          <w:rPr>
            <w:sz w:val="28"/>
            <w:szCs w:val="28"/>
          </w:rPr>
          <w:t>стандарта</w:t>
        </w:r>
      </w:hyperlink>
      <w:r w:rsidR="00A84908" w:rsidRPr="00EE1445">
        <w:rPr>
          <w:sz w:val="28"/>
          <w:szCs w:val="28"/>
        </w:rPr>
        <w:t>.</w:t>
      </w:r>
    </w:p>
    <w:p w:rsidR="008A0C16" w:rsidRPr="00911A12" w:rsidRDefault="00665496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11A12">
        <w:rPr>
          <w:sz w:val="28"/>
          <w:szCs w:val="28"/>
        </w:rPr>
        <w:lastRenderedPageBreak/>
        <w:t>5.</w:t>
      </w:r>
      <w:r w:rsidR="00911A12">
        <w:rPr>
          <w:sz w:val="28"/>
          <w:szCs w:val="28"/>
        </w:rPr>
        <w:t> </w:t>
      </w:r>
      <w:r w:rsidR="0024552E" w:rsidRPr="00911A12">
        <w:rPr>
          <w:sz w:val="28"/>
          <w:szCs w:val="28"/>
        </w:rPr>
        <w:t xml:space="preserve">Структура </w:t>
      </w:r>
      <w:r w:rsidR="00F6739D" w:rsidRPr="00911A12">
        <w:rPr>
          <w:sz w:val="28"/>
          <w:szCs w:val="28"/>
        </w:rPr>
        <w:t>Центра</w:t>
      </w:r>
      <w:r w:rsidR="0024552E" w:rsidRPr="00911A12">
        <w:rPr>
          <w:sz w:val="28"/>
          <w:szCs w:val="28"/>
        </w:rPr>
        <w:t xml:space="preserve"> и его штатная численность устанавливаются руководителем медицинской организации, в составе которой создан </w:t>
      </w:r>
      <w:r w:rsidR="009353CF" w:rsidRPr="00911A12">
        <w:rPr>
          <w:sz w:val="28"/>
          <w:szCs w:val="28"/>
        </w:rPr>
        <w:t>Центр</w:t>
      </w:r>
      <w:r w:rsidR="0024552E" w:rsidRPr="00911A12">
        <w:rPr>
          <w:sz w:val="28"/>
          <w:szCs w:val="28"/>
        </w:rPr>
        <w:t xml:space="preserve">, исходя из объема лечебно-диагностической работы и численности обслуживаемого детского населения </w:t>
      </w:r>
      <w:r w:rsidR="0024552E" w:rsidRPr="00A41A08">
        <w:rPr>
          <w:sz w:val="28"/>
          <w:szCs w:val="28"/>
        </w:rPr>
        <w:t xml:space="preserve">с учетом рекомендуемых штатных нормативов, предусмотренных приложением № </w:t>
      </w:r>
      <w:r w:rsidR="008B2E9C" w:rsidRPr="00A41A08">
        <w:rPr>
          <w:sz w:val="28"/>
          <w:szCs w:val="28"/>
        </w:rPr>
        <w:t>5</w:t>
      </w:r>
      <w:r w:rsidR="0024552E" w:rsidRPr="00A41A08">
        <w:rPr>
          <w:sz w:val="28"/>
          <w:szCs w:val="28"/>
        </w:rPr>
        <w:t xml:space="preserve"> к Поря</w:t>
      </w:r>
      <w:r w:rsidR="00FE5687">
        <w:rPr>
          <w:sz w:val="28"/>
          <w:szCs w:val="28"/>
        </w:rPr>
        <w:t>дку оказания медицинской помощи</w:t>
      </w:r>
      <w:r w:rsidR="007E3BC9">
        <w:rPr>
          <w:sz w:val="28"/>
          <w:szCs w:val="28"/>
        </w:rPr>
        <w:t xml:space="preserve"> </w:t>
      </w:r>
      <w:r w:rsidR="00F250AE">
        <w:rPr>
          <w:sz w:val="28"/>
          <w:szCs w:val="28"/>
        </w:rPr>
        <w:br/>
      </w:r>
      <w:r w:rsidR="0024552E" w:rsidRPr="00A41A08">
        <w:rPr>
          <w:sz w:val="28"/>
          <w:szCs w:val="28"/>
        </w:rPr>
        <w:t>по профилю</w:t>
      </w:r>
      <w:r w:rsidR="00D064EE" w:rsidRPr="00A41A08">
        <w:rPr>
          <w:sz w:val="28"/>
          <w:szCs w:val="28"/>
        </w:rPr>
        <w:t xml:space="preserve"> «д</w:t>
      </w:r>
      <w:r w:rsidR="00BA216D" w:rsidRPr="00A41A08">
        <w:rPr>
          <w:sz w:val="28"/>
          <w:szCs w:val="28"/>
        </w:rPr>
        <w:t>етская эндокринология»</w:t>
      </w:r>
      <w:r w:rsidR="008A0C16" w:rsidRPr="00A41A08">
        <w:rPr>
          <w:sz w:val="28"/>
          <w:szCs w:val="28"/>
        </w:rPr>
        <w:t>, утвержденному настоящим приказом</w:t>
      </w:r>
      <w:r w:rsidR="00BA216D" w:rsidRPr="009E74C5">
        <w:rPr>
          <w:sz w:val="28"/>
          <w:szCs w:val="28"/>
        </w:rPr>
        <w:t>.</w:t>
      </w:r>
    </w:p>
    <w:p w:rsidR="009353CF" w:rsidRPr="00EE1445" w:rsidRDefault="00576419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11A12">
        <w:rPr>
          <w:sz w:val="28"/>
          <w:szCs w:val="28"/>
        </w:rPr>
        <w:t>6</w:t>
      </w:r>
      <w:r w:rsidR="008A0C16" w:rsidRPr="00911A12">
        <w:rPr>
          <w:sz w:val="28"/>
          <w:szCs w:val="28"/>
        </w:rPr>
        <w:t>. </w:t>
      </w:r>
      <w:r w:rsidR="001B5891" w:rsidRPr="00EE1445">
        <w:rPr>
          <w:sz w:val="28"/>
          <w:szCs w:val="28"/>
        </w:rPr>
        <w:t xml:space="preserve">В </w:t>
      </w:r>
      <w:r w:rsidR="009353CF" w:rsidRPr="00EE1445">
        <w:rPr>
          <w:sz w:val="28"/>
          <w:szCs w:val="28"/>
        </w:rPr>
        <w:t>Центр</w:t>
      </w:r>
      <w:r w:rsidR="00C666C9">
        <w:rPr>
          <w:sz w:val="28"/>
          <w:szCs w:val="28"/>
        </w:rPr>
        <w:t>е</w:t>
      </w:r>
      <w:r w:rsidR="001B5891" w:rsidRPr="00EE1445">
        <w:rPr>
          <w:sz w:val="28"/>
          <w:szCs w:val="28"/>
        </w:rPr>
        <w:t xml:space="preserve"> </w:t>
      </w:r>
      <w:r w:rsidR="00AF0EF5">
        <w:rPr>
          <w:sz w:val="28"/>
          <w:szCs w:val="28"/>
        </w:rPr>
        <w:t xml:space="preserve">рекомендуется </w:t>
      </w:r>
      <w:r w:rsidR="001B5891" w:rsidRPr="00EE1445">
        <w:rPr>
          <w:sz w:val="28"/>
          <w:szCs w:val="28"/>
        </w:rPr>
        <w:t>предусматрив</w:t>
      </w:r>
      <w:r w:rsidR="00AF0EF5">
        <w:rPr>
          <w:sz w:val="28"/>
          <w:szCs w:val="28"/>
        </w:rPr>
        <w:t>ать</w:t>
      </w:r>
      <w:r w:rsidR="009353CF" w:rsidRPr="00EE1445">
        <w:rPr>
          <w:sz w:val="28"/>
          <w:szCs w:val="28"/>
        </w:rPr>
        <w:t>:</w:t>
      </w:r>
    </w:p>
    <w:p w:rsidR="001B5891" w:rsidRPr="001B5891" w:rsidRDefault="001B5891" w:rsidP="001B5891">
      <w:pPr>
        <w:tabs>
          <w:tab w:val="left" w:pos="2203"/>
          <w:tab w:val="right" w:pos="8842"/>
          <w:tab w:val="right" w:pos="9408"/>
        </w:tabs>
        <w:spacing w:line="276" w:lineRule="auto"/>
        <w:ind w:firstLine="709"/>
        <w:rPr>
          <w:bCs/>
          <w:sz w:val="28"/>
          <w:szCs w:val="28"/>
        </w:rPr>
      </w:pPr>
      <w:r w:rsidRPr="00EE1445">
        <w:rPr>
          <w:bCs/>
          <w:sz w:val="28"/>
          <w:szCs w:val="28"/>
          <w:lang w:eastAsia="zh-CN"/>
        </w:rPr>
        <w:t xml:space="preserve">дневной стационар по профилю </w:t>
      </w:r>
      <w:r w:rsidRPr="00EE1445">
        <w:rPr>
          <w:bCs/>
          <w:sz w:val="28"/>
          <w:szCs w:val="28"/>
        </w:rPr>
        <w:t xml:space="preserve">«детская </w:t>
      </w:r>
      <w:r w:rsidRPr="001B5891">
        <w:rPr>
          <w:bCs/>
          <w:sz w:val="28"/>
          <w:szCs w:val="28"/>
        </w:rPr>
        <w:t>эндокринология»;</w:t>
      </w:r>
    </w:p>
    <w:p w:rsidR="009353CF" w:rsidRPr="003B1CC5" w:rsidRDefault="009353CF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1CC5">
        <w:rPr>
          <w:sz w:val="28"/>
          <w:szCs w:val="28"/>
        </w:rPr>
        <w:t>кабинет врача-детского эндокринолога;</w:t>
      </w:r>
    </w:p>
    <w:p w:rsidR="00B52624" w:rsidRPr="001B5891" w:rsidRDefault="00FC2F33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  <w:u w:val="single"/>
        </w:rPr>
      </w:pPr>
      <w:r w:rsidRPr="00AF0EF5">
        <w:rPr>
          <w:sz w:val="28"/>
          <w:szCs w:val="28"/>
        </w:rPr>
        <w:t xml:space="preserve">кабинет </w:t>
      </w:r>
      <w:r w:rsidR="00B52624" w:rsidRPr="00AF0EF5">
        <w:rPr>
          <w:sz w:val="28"/>
          <w:szCs w:val="28"/>
        </w:rPr>
        <w:t xml:space="preserve">«Школа для </w:t>
      </w:r>
      <w:r w:rsidR="004230CD" w:rsidRPr="00AF0EF5">
        <w:rPr>
          <w:sz w:val="28"/>
          <w:szCs w:val="28"/>
        </w:rPr>
        <w:t xml:space="preserve">детей </w:t>
      </w:r>
      <w:r w:rsidR="00B52624" w:rsidRPr="00AF0EF5">
        <w:rPr>
          <w:sz w:val="28"/>
          <w:szCs w:val="28"/>
        </w:rPr>
        <w:t>с сахарным диабетом</w:t>
      </w:r>
      <w:r w:rsidR="004230CD" w:rsidRPr="00AF0EF5">
        <w:rPr>
          <w:sz w:val="28"/>
          <w:szCs w:val="28"/>
        </w:rPr>
        <w:t xml:space="preserve"> и их родителей</w:t>
      </w:r>
      <w:r w:rsidR="00B52624" w:rsidRPr="00AF0EF5">
        <w:rPr>
          <w:sz w:val="28"/>
          <w:szCs w:val="28"/>
        </w:rPr>
        <w:t>»;</w:t>
      </w:r>
    </w:p>
    <w:p w:rsidR="007D49A4" w:rsidRPr="003B1CC5" w:rsidRDefault="00FC2F33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1CC5">
        <w:rPr>
          <w:sz w:val="28"/>
          <w:szCs w:val="28"/>
        </w:rPr>
        <w:t xml:space="preserve">детский неврологический </w:t>
      </w:r>
      <w:r w:rsidR="007D49A4" w:rsidRPr="003B1CC5">
        <w:rPr>
          <w:sz w:val="28"/>
          <w:szCs w:val="28"/>
        </w:rPr>
        <w:t>кабинет;</w:t>
      </w:r>
    </w:p>
    <w:p w:rsidR="007D49A4" w:rsidRPr="003B1CC5" w:rsidRDefault="00FC2F33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1CC5">
        <w:rPr>
          <w:sz w:val="28"/>
          <w:szCs w:val="28"/>
        </w:rPr>
        <w:t xml:space="preserve">детский офтальмологический </w:t>
      </w:r>
      <w:r w:rsidR="007D49A4" w:rsidRPr="003B1CC5">
        <w:rPr>
          <w:sz w:val="28"/>
          <w:szCs w:val="28"/>
        </w:rPr>
        <w:t>кабинет;</w:t>
      </w:r>
    </w:p>
    <w:p w:rsidR="00A07567" w:rsidRPr="00FE5687" w:rsidRDefault="007D49A4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B1CC5">
        <w:rPr>
          <w:sz w:val="28"/>
          <w:szCs w:val="28"/>
        </w:rPr>
        <w:t>кабинет медицинского психолога</w:t>
      </w:r>
      <w:r w:rsidR="00D16A7A" w:rsidRPr="003B1CC5">
        <w:rPr>
          <w:sz w:val="28"/>
          <w:szCs w:val="28"/>
        </w:rPr>
        <w:t>;</w:t>
      </w:r>
    </w:p>
    <w:p w:rsidR="00435956" w:rsidRPr="00AF0EF5" w:rsidRDefault="00435956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FF0000"/>
          <w:sz w:val="28"/>
          <w:szCs w:val="28"/>
          <w:u w:val="single"/>
        </w:rPr>
      </w:pPr>
      <w:r w:rsidRPr="00AF0EF5">
        <w:rPr>
          <w:sz w:val="28"/>
          <w:szCs w:val="28"/>
        </w:rPr>
        <w:t>процедурн</w:t>
      </w:r>
      <w:r w:rsidR="00C666C9">
        <w:rPr>
          <w:sz w:val="28"/>
          <w:szCs w:val="28"/>
        </w:rPr>
        <w:t>ую</w:t>
      </w:r>
      <w:r w:rsidRPr="00AF0EF5">
        <w:rPr>
          <w:sz w:val="28"/>
          <w:szCs w:val="28"/>
        </w:rPr>
        <w:t>;</w:t>
      </w:r>
    </w:p>
    <w:p w:rsidR="00435956" w:rsidRPr="00AF0EF5" w:rsidRDefault="00435956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F0EF5">
        <w:rPr>
          <w:sz w:val="28"/>
          <w:szCs w:val="28"/>
        </w:rPr>
        <w:t>кабинет ультразвуковой диагностики;</w:t>
      </w:r>
    </w:p>
    <w:p w:rsidR="00435956" w:rsidRPr="00AF0EF5" w:rsidRDefault="00C666C9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организационно-методический </w:t>
      </w:r>
      <w:r w:rsidR="00435956" w:rsidRPr="00AF0EF5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(</w:t>
      </w:r>
      <w:r w:rsidRPr="00AF0EF5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медицинской статистики)</w:t>
      </w:r>
      <w:r w:rsidR="00435956" w:rsidRPr="00AF0EF5">
        <w:rPr>
          <w:sz w:val="28"/>
          <w:szCs w:val="28"/>
        </w:rPr>
        <w:t>;</w:t>
      </w:r>
    </w:p>
    <w:p w:rsidR="00D16A7A" w:rsidRPr="00EB0865" w:rsidRDefault="00D16A7A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B0865">
        <w:rPr>
          <w:sz w:val="28"/>
          <w:szCs w:val="28"/>
        </w:rPr>
        <w:t>другие подразделения по решению руково</w:t>
      </w:r>
      <w:r w:rsidR="00E20491">
        <w:rPr>
          <w:sz w:val="28"/>
          <w:szCs w:val="28"/>
        </w:rPr>
        <w:t>дителя медицинской организации,</w:t>
      </w:r>
      <w:r w:rsidR="007E3BC9">
        <w:rPr>
          <w:sz w:val="28"/>
          <w:szCs w:val="28"/>
        </w:rPr>
        <w:t xml:space="preserve"> </w:t>
      </w:r>
      <w:r w:rsidRPr="00EB0865">
        <w:rPr>
          <w:sz w:val="28"/>
          <w:szCs w:val="28"/>
        </w:rPr>
        <w:t>в составе которой он создан.</w:t>
      </w:r>
    </w:p>
    <w:p w:rsidR="00D16A7A" w:rsidRPr="00AF0EF5" w:rsidRDefault="000D018A" w:rsidP="00D54FB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AF0EF5">
        <w:rPr>
          <w:sz w:val="28"/>
          <w:szCs w:val="28"/>
        </w:rPr>
        <w:t xml:space="preserve">7. </w:t>
      </w:r>
      <w:r w:rsidR="001B5891" w:rsidRPr="00AF0EF5">
        <w:rPr>
          <w:sz w:val="28"/>
          <w:szCs w:val="28"/>
        </w:rPr>
        <w:t>Д</w:t>
      </w:r>
      <w:r w:rsidR="009F4BF0" w:rsidRPr="00AF0EF5">
        <w:rPr>
          <w:sz w:val="28"/>
          <w:szCs w:val="28"/>
        </w:rPr>
        <w:t>невно</w:t>
      </w:r>
      <w:r w:rsidR="001B5891" w:rsidRPr="00AF0EF5">
        <w:rPr>
          <w:sz w:val="28"/>
          <w:szCs w:val="28"/>
        </w:rPr>
        <w:t>й стационар</w:t>
      </w:r>
      <w:r w:rsidR="00D16A7A" w:rsidRPr="00AF0EF5">
        <w:rPr>
          <w:sz w:val="28"/>
          <w:szCs w:val="28"/>
        </w:rPr>
        <w:t xml:space="preserve"> </w:t>
      </w:r>
      <w:r w:rsidR="007262EB" w:rsidRPr="00AF0EF5">
        <w:rPr>
          <w:sz w:val="28"/>
          <w:szCs w:val="28"/>
        </w:rPr>
        <w:t xml:space="preserve">по профилю «детская эндокринология» </w:t>
      </w:r>
      <w:r w:rsidR="001B5891" w:rsidRPr="00AF0EF5">
        <w:rPr>
          <w:sz w:val="28"/>
          <w:szCs w:val="28"/>
        </w:rPr>
        <w:t xml:space="preserve">оснащается оборудованием, предусмотренным приложением </w:t>
      </w:r>
      <w:r w:rsidR="00D16A7A" w:rsidRPr="00AF0EF5">
        <w:rPr>
          <w:sz w:val="28"/>
          <w:szCs w:val="28"/>
        </w:rPr>
        <w:t>№ 14 к Порядку</w:t>
      </w:r>
      <w:r w:rsidR="00D54FB4" w:rsidRPr="00AF0EF5">
        <w:rPr>
          <w:sz w:val="28"/>
          <w:szCs w:val="28"/>
        </w:rPr>
        <w:t xml:space="preserve"> оказания медицинской помощи по профилю «детская эндокринология», утвержденному настоящим приказом</w:t>
      </w:r>
      <w:r w:rsidR="00D16A7A" w:rsidRPr="00AF0EF5">
        <w:rPr>
          <w:sz w:val="28"/>
          <w:szCs w:val="28"/>
        </w:rPr>
        <w:t>.</w:t>
      </w:r>
      <w:r w:rsidR="003F20C8" w:rsidRPr="00AF0EF5">
        <w:rPr>
          <w:sz w:val="28"/>
          <w:szCs w:val="28"/>
        </w:rPr>
        <w:t xml:space="preserve"> </w:t>
      </w:r>
    </w:p>
    <w:p w:rsidR="00B52624" w:rsidRPr="00AF0EF5" w:rsidRDefault="00B52624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F0EF5">
        <w:rPr>
          <w:sz w:val="28"/>
          <w:szCs w:val="28"/>
        </w:rPr>
        <w:t>Кабинет врача-детского эндокринолога Центра оснащается оборудованием, предусмотренным приложением № 3 к Порядку оказания медицинской помощи</w:t>
      </w:r>
      <w:r w:rsidR="007E3BC9" w:rsidRPr="00AF0EF5">
        <w:rPr>
          <w:sz w:val="28"/>
          <w:szCs w:val="28"/>
        </w:rPr>
        <w:t xml:space="preserve"> </w:t>
      </w:r>
      <w:r w:rsidRPr="00AF0EF5">
        <w:rPr>
          <w:sz w:val="28"/>
          <w:szCs w:val="28"/>
        </w:rPr>
        <w:t>по профилю «детская эндокринология», утвержденному настоящим приказом.</w:t>
      </w:r>
    </w:p>
    <w:p w:rsidR="0010452C" w:rsidRPr="00AF0EF5" w:rsidRDefault="0010452C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  <w:u w:val="single"/>
        </w:rPr>
      </w:pPr>
      <w:r w:rsidRPr="00AF0EF5">
        <w:rPr>
          <w:sz w:val="28"/>
          <w:szCs w:val="28"/>
        </w:rPr>
        <w:t>Кабинет «Школа для детей с сахарным диабетом и их родителей» Центра оснащается оборудованием, предусмотренным приложением № 11 к Порядку оказания медицинской помощи по профилю «детская эндокринология», утвержденному настоящим приказом.</w:t>
      </w:r>
      <w:r w:rsidR="00AF0EF5" w:rsidRPr="00AF0EF5">
        <w:rPr>
          <w:sz w:val="28"/>
          <w:szCs w:val="28"/>
        </w:rPr>
        <w:t xml:space="preserve"> </w:t>
      </w:r>
    </w:p>
    <w:p w:rsidR="00932A44" w:rsidRPr="00FC2F33" w:rsidRDefault="00B36C38" w:rsidP="00FC2F3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70C0"/>
          <w:sz w:val="28"/>
          <w:szCs w:val="28"/>
        </w:rPr>
      </w:pPr>
      <w:r w:rsidRPr="00AE7B90">
        <w:rPr>
          <w:sz w:val="28"/>
          <w:szCs w:val="28"/>
        </w:rPr>
        <w:t>Д</w:t>
      </w:r>
      <w:r w:rsidR="00FC2F33" w:rsidRPr="00AE7B90">
        <w:rPr>
          <w:sz w:val="28"/>
          <w:szCs w:val="28"/>
        </w:rPr>
        <w:t>етский неврологический кабинет</w:t>
      </w:r>
      <w:r w:rsidR="002B5950" w:rsidRPr="00AE7B90">
        <w:rPr>
          <w:sz w:val="28"/>
          <w:szCs w:val="28"/>
        </w:rPr>
        <w:t>,</w:t>
      </w:r>
      <w:r w:rsidR="00B52624" w:rsidRPr="00AE7B90">
        <w:rPr>
          <w:sz w:val="28"/>
          <w:szCs w:val="28"/>
        </w:rPr>
        <w:t xml:space="preserve"> </w:t>
      </w:r>
      <w:r w:rsidR="00FC2F33" w:rsidRPr="00AE7B90">
        <w:rPr>
          <w:sz w:val="28"/>
          <w:szCs w:val="28"/>
        </w:rPr>
        <w:t>детский офтальмологический кабинет</w:t>
      </w:r>
      <w:r w:rsidR="00B52624" w:rsidRPr="00AE7B90">
        <w:rPr>
          <w:sz w:val="28"/>
          <w:szCs w:val="28"/>
        </w:rPr>
        <w:t>,</w:t>
      </w:r>
      <w:r w:rsidR="003B011D" w:rsidRPr="00AE7B90">
        <w:rPr>
          <w:sz w:val="28"/>
          <w:szCs w:val="28"/>
        </w:rPr>
        <w:t xml:space="preserve"> </w:t>
      </w:r>
      <w:r w:rsidR="00B52624" w:rsidRPr="00AE7B90">
        <w:rPr>
          <w:sz w:val="28"/>
          <w:szCs w:val="28"/>
        </w:rPr>
        <w:t>кабинет медицинского психолога</w:t>
      </w:r>
      <w:r w:rsidR="00AF0EF5" w:rsidRPr="00AE7B90">
        <w:rPr>
          <w:sz w:val="28"/>
          <w:szCs w:val="28"/>
        </w:rPr>
        <w:t>, кабинет ультразвуковой диагностики</w:t>
      </w:r>
      <w:r w:rsidR="00D85E0C" w:rsidRPr="00AE7B90">
        <w:rPr>
          <w:sz w:val="28"/>
          <w:szCs w:val="28"/>
        </w:rPr>
        <w:t>, процедурная</w:t>
      </w:r>
      <w:r w:rsidR="006A27E4" w:rsidRPr="00AE7B90">
        <w:rPr>
          <w:sz w:val="28"/>
          <w:szCs w:val="28"/>
        </w:rPr>
        <w:t>, организационно-методический кабинет (кабинет медицинской статистики)</w:t>
      </w:r>
      <w:r w:rsidR="00B52624" w:rsidRPr="00AE7B90">
        <w:rPr>
          <w:sz w:val="28"/>
          <w:szCs w:val="28"/>
        </w:rPr>
        <w:t xml:space="preserve"> Центра оснаща</w:t>
      </w:r>
      <w:r w:rsidR="000951F3" w:rsidRPr="00AE7B90">
        <w:rPr>
          <w:sz w:val="28"/>
          <w:szCs w:val="28"/>
        </w:rPr>
        <w:t>ю</w:t>
      </w:r>
      <w:r w:rsidR="00B52624" w:rsidRPr="00AE7B90">
        <w:rPr>
          <w:sz w:val="28"/>
          <w:szCs w:val="28"/>
        </w:rPr>
        <w:t>тся оборудованием, предусмотренным приложением № 6 к Положению об</w:t>
      </w:r>
      <w:bookmarkStart w:id="0" w:name="_GoBack"/>
      <w:bookmarkEnd w:id="0"/>
      <w:r w:rsidR="00B52624" w:rsidRPr="00D85E0C">
        <w:rPr>
          <w:sz w:val="28"/>
          <w:szCs w:val="28"/>
        </w:rPr>
        <w:t xml:space="preserve"> организации оказания первичной медико-санитарной</w:t>
      </w:r>
      <w:r w:rsidR="00B52624" w:rsidRPr="00911A12">
        <w:rPr>
          <w:sz w:val="28"/>
          <w:szCs w:val="28"/>
        </w:rPr>
        <w:t xml:space="preserve"> помощи детям, утвержденному приказом Министерства здравоохранения Российской Федерации от 7 марта 2018 г. № 92н</w:t>
      </w:r>
      <w:r w:rsidR="00B52624" w:rsidRPr="00911A12">
        <w:rPr>
          <w:rStyle w:val="af4"/>
          <w:sz w:val="28"/>
          <w:szCs w:val="28"/>
        </w:rPr>
        <w:footnoteReference w:id="3"/>
      </w:r>
      <w:r w:rsidR="00B52624" w:rsidRPr="00911A12">
        <w:rPr>
          <w:sz w:val="28"/>
          <w:szCs w:val="28"/>
        </w:rPr>
        <w:t>.</w:t>
      </w:r>
    </w:p>
    <w:p w:rsidR="00495E40" w:rsidRDefault="00B36C38" w:rsidP="007B2A0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F0EF5">
        <w:rPr>
          <w:sz w:val="28"/>
          <w:szCs w:val="28"/>
        </w:rPr>
        <w:t xml:space="preserve">Кабинет </w:t>
      </w:r>
      <w:r w:rsidR="004230CD" w:rsidRPr="00AF0EF5">
        <w:rPr>
          <w:sz w:val="28"/>
          <w:szCs w:val="28"/>
        </w:rPr>
        <w:t xml:space="preserve">«Школа для детей с сахарным диабетом и их родителей» </w:t>
      </w:r>
      <w:r w:rsidR="00495E40" w:rsidRPr="00AF0EF5">
        <w:rPr>
          <w:sz w:val="28"/>
          <w:szCs w:val="28"/>
        </w:rPr>
        <w:t xml:space="preserve">Центра оснащается оборудованием, предусмотренным приложением № 11 к Порядку </w:t>
      </w:r>
      <w:r w:rsidR="00495E40" w:rsidRPr="00AF0EF5">
        <w:rPr>
          <w:sz w:val="28"/>
          <w:szCs w:val="28"/>
        </w:rPr>
        <w:lastRenderedPageBreak/>
        <w:t>оказания медицинской помощи по профилю «детская эндокринология», утвержденному настоящим приказом.</w:t>
      </w:r>
    </w:p>
    <w:p w:rsidR="0088022D" w:rsidRPr="00EB0865" w:rsidRDefault="000D018A" w:rsidP="0088022D">
      <w:pPr>
        <w:widowControl w:val="0"/>
        <w:suppressAutoHyphens/>
        <w:autoSpaceDE w:val="0"/>
        <w:spacing w:line="276" w:lineRule="auto"/>
        <w:ind w:firstLine="703"/>
        <w:jc w:val="both"/>
        <w:rPr>
          <w:sz w:val="28"/>
          <w:szCs w:val="28"/>
        </w:rPr>
      </w:pPr>
      <w:r w:rsidRPr="002C04D2">
        <w:rPr>
          <w:sz w:val="28"/>
          <w:szCs w:val="28"/>
        </w:rPr>
        <w:t>8</w:t>
      </w:r>
      <w:r w:rsidR="00495E40" w:rsidRPr="002C04D2">
        <w:rPr>
          <w:sz w:val="28"/>
          <w:szCs w:val="28"/>
        </w:rPr>
        <w:t>.</w:t>
      </w:r>
      <w:r w:rsidR="00F250AE" w:rsidRPr="002C04D2">
        <w:rPr>
          <w:sz w:val="28"/>
          <w:szCs w:val="28"/>
        </w:rPr>
        <w:t> </w:t>
      </w:r>
      <w:r w:rsidR="0088022D" w:rsidRPr="002C04D2">
        <w:rPr>
          <w:sz w:val="28"/>
          <w:szCs w:val="28"/>
        </w:rPr>
        <w:t xml:space="preserve">Оказание </w:t>
      </w:r>
      <w:r w:rsidR="00867CE3" w:rsidRPr="002C04D2">
        <w:rPr>
          <w:sz w:val="28"/>
          <w:szCs w:val="28"/>
        </w:rPr>
        <w:t xml:space="preserve">первичной специализированной медико-санитарной медицинской помощи </w:t>
      </w:r>
      <w:r w:rsidR="000F7F02" w:rsidRPr="002C04D2">
        <w:rPr>
          <w:sz w:val="28"/>
          <w:szCs w:val="28"/>
        </w:rPr>
        <w:t>в Ц</w:t>
      </w:r>
      <w:r w:rsidR="0088022D" w:rsidRPr="002C04D2">
        <w:rPr>
          <w:sz w:val="28"/>
          <w:szCs w:val="28"/>
        </w:rPr>
        <w:t>ентре осуще</w:t>
      </w:r>
      <w:r w:rsidR="004230CD" w:rsidRPr="002C04D2">
        <w:rPr>
          <w:sz w:val="28"/>
          <w:szCs w:val="28"/>
        </w:rPr>
        <w:t>ствляется по направлению врачей-педиатров</w:t>
      </w:r>
      <w:r w:rsidR="004230CD" w:rsidRPr="00775D8D">
        <w:rPr>
          <w:sz w:val="28"/>
          <w:szCs w:val="28"/>
        </w:rPr>
        <w:t>, врачей-</w:t>
      </w:r>
      <w:r w:rsidR="0088022D" w:rsidRPr="00775D8D">
        <w:rPr>
          <w:sz w:val="28"/>
          <w:szCs w:val="28"/>
        </w:rPr>
        <w:t>педиатров участковых, врачей общей практики (семейных врачей</w:t>
      </w:r>
      <w:r w:rsidR="002C04D2">
        <w:rPr>
          <w:sz w:val="28"/>
          <w:szCs w:val="28"/>
        </w:rPr>
        <w:t>)</w:t>
      </w:r>
      <w:r w:rsidR="0088022D" w:rsidRPr="00775D8D">
        <w:rPr>
          <w:sz w:val="28"/>
          <w:szCs w:val="28"/>
        </w:rPr>
        <w:t>, врачей-специалистов</w:t>
      </w:r>
      <w:r w:rsidR="00A97051" w:rsidRPr="00775D8D">
        <w:rPr>
          <w:sz w:val="28"/>
          <w:szCs w:val="28"/>
        </w:rPr>
        <w:t>, соответствующих Квалификационным требованиям</w:t>
      </w:r>
      <w:r w:rsidR="005B59DE" w:rsidRPr="00775D8D">
        <w:rPr>
          <w:sz w:val="28"/>
          <w:szCs w:val="28"/>
        </w:rPr>
        <w:t>;</w:t>
      </w:r>
      <w:r w:rsidR="007E3BC9" w:rsidRPr="00775D8D">
        <w:rPr>
          <w:sz w:val="28"/>
          <w:szCs w:val="28"/>
        </w:rPr>
        <w:t xml:space="preserve"> </w:t>
      </w:r>
    </w:p>
    <w:p w:rsidR="00D47A52" w:rsidRPr="00911A12" w:rsidRDefault="000D018A" w:rsidP="007B2A03">
      <w:pPr>
        <w:widowControl w:val="0"/>
        <w:tabs>
          <w:tab w:val="left" w:pos="1276"/>
        </w:tabs>
        <w:suppressAutoHyphens/>
        <w:autoSpaceDE w:val="0"/>
        <w:spacing w:line="276" w:lineRule="auto"/>
        <w:ind w:firstLine="703"/>
        <w:jc w:val="both"/>
        <w:rPr>
          <w:i/>
          <w:sz w:val="28"/>
          <w:szCs w:val="28"/>
        </w:rPr>
      </w:pPr>
      <w:r>
        <w:rPr>
          <w:sz w:val="28"/>
          <w:szCs w:val="28"/>
        </w:rPr>
        <w:t>9</w:t>
      </w:r>
      <w:r w:rsidR="0088022D">
        <w:rPr>
          <w:sz w:val="28"/>
          <w:szCs w:val="28"/>
        </w:rPr>
        <w:t>.</w:t>
      </w:r>
      <w:r w:rsidR="00F250AE">
        <w:rPr>
          <w:sz w:val="28"/>
          <w:szCs w:val="28"/>
        </w:rPr>
        <w:t> </w:t>
      </w:r>
      <w:r w:rsidR="007D49A4" w:rsidRPr="00911A12">
        <w:rPr>
          <w:sz w:val="28"/>
          <w:szCs w:val="28"/>
        </w:rPr>
        <w:t>Центр</w:t>
      </w:r>
      <w:r w:rsidR="00D47A52" w:rsidRPr="00911A12">
        <w:rPr>
          <w:sz w:val="28"/>
          <w:szCs w:val="28"/>
        </w:rPr>
        <w:t xml:space="preserve"> осуществляет следующие функции:</w:t>
      </w:r>
      <w:r w:rsidR="001F1F56" w:rsidRPr="00911A12">
        <w:rPr>
          <w:sz w:val="28"/>
          <w:szCs w:val="28"/>
        </w:rPr>
        <w:t xml:space="preserve"> </w:t>
      </w:r>
    </w:p>
    <w:p w:rsidR="00D63D72" w:rsidRDefault="0074390E" w:rsidP="00FD4249">
      <w:pPr>
        <w:spacing w:line="276" w:lineRule="auto"/>
        <w:ind w:firstLine="703"/>
        <w:jc w:val="both"/>
        <w:rPr>
          <w:sz w:val="28"/>
          <w:szCs w:val="28"/>
        </w:rPr>
      </w:pPr>
      <w:r w:rsidRPr="00911A12">
        <w:rPr>
          <w:sz w:val="28"/>
          <w:szCs w:val="28"/>
        </w:rPr>
        <w:t xml:space="preserve">обеспечение </w:t>
      </w:r>
      <w:proofErr w:type="spellStart"/>
      <w:r w:rsidRPr="00911A12">
        <w:rPr>
          <w:sz w:val="28"/>
          <w:szCs w:val="28"/>
        </w:rPr>
        <w:t>мультидисциплинарного</w:t>
      </w:r>
      <w:proofErr w:type="spellEnd"/>
      <w:r w:rsidRPr="00911A12">
        <w:rPr>
          <w:sz w:val="28"/>
          <w:szCs w:val="28"/>
        </w:rPr>
        <w:t xml:space="preserve"> подхода в диагностике и лечении детей </w:t>
      </w:r>
      <w:r w:rsidR="006E747F">
        <w:rPr>
          <w:sz w:val="28"/>
          <w:szCs w:val="28"/>
        </w:rPr>
        <w:t xml:space="preserve">                     </w:t>
      </w:r>
      <w:r w:rsidRPr="00911A12">
        <w:rPr>
          <w:sz w:val="28"/>
          <w:szCs w:val="28"/>
        </w:rPr>
        <w:t>с заболеваниями эндокринной системы и их осложнениями;</w:t>
      </w:r>
    </w:p>
    <w:p w:rsidR="00D63D72" w:rsidRPr="00F5382E" w:rsidRDefault="00D63D72" w:rsidP="007B2A03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F5382E">
        <w:rPr>
          <w:sz w:val="28"/>
          <w:szCs w:val="28"/>
          <w:lang w:eastAsia="zh-CN"/>
        </w:rPr>
        <w:t>внедрение в практику новых эффективных методов профилактики, диагностики, лечения и реабилитации детей с заболеваниями эндокринной системы;</w:t>
      </w:r>
    </w:p>
    <w:p w:rsidR="00AF5A37" w:rsidRDefault="0074390E" w:rsidP="00AF5A3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color w:val="00B0F0"/>
          <w:kern w:val="24"/>
          <w:sz w:val="28"/>
          <w:szCs w:val="28"/>
        </w:rPr>
      </w:pPr>
      <w:r>
        <w:rPr>
          <w:sz w:val="28"/>
          <w:szCs w:val="28"/>
        </w:rPr>
        <w:t xml:space="preserve">организация и </w:t>
      </w:r>
      <w:r w:rsidR="009C619E" w:rsidRPr="00911A12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комплексного </w:t>
      </w:r>
      <w:r w:rsidR="009C619E" w:rsidRPr="00911A12">
        <w:rPr>
          <w:sz w:val="28"/>
          <w:szCs w:val="28"/>
        </w:rPr>
        <w:t>диагностического обследования детей</w:t>
      </w:r>
      <w:r w:rsidR="000F7F02">
        <w:rPr>
          <w:sz w:val="28"/>
          <w:szCs w:val="28"/>
        </w:rPr>
        <w:t xml:space="preserve"> с</w:t>
      </w:r>
      <w:r w:rsidR="000F7F02">
        <w:rPr>
          <w:sz w:val="28"/>
          <w:szCs w:val="28"/>
          <w:lang w:eastAsia="zh-CN"/>
        </w:rPr>
        <w:t xml:space="preserve"> </w:t>
      </w:r>
      <w:r w:rsidR="000F7F02" w:rsidRPr="00F5382E">
        <w:rPr>
          <w:sz w:val="28"/>
          <w:szCs w:val="28"/>
          <w:lang w:eastAsia="zh-CN"/>
        </w:rPr>
        <w:t>заболеваниями эндокринной системы</w:t>
      </w:r>
      <w:r w:rsidR="000F7F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AD17CA">
        <w:rPr>
          <w:sz w:val="28"/>
          <w:szCs w:val="28"/>
        </w:rPr>
        <w:t xml:space="preserve">использованием </w:t>
      </w:r>
      <w:r w:rsidR="00D63D72" w:rsidRPr="00F5382E">
        <w:rPr>
          <w:sz w:val="28"/>
          <w:szCs w:val="28"/>
          <w:lang w:eastAsia="zh-CN"/>
        </w:rPr>
        <w:t>лабораторных, инструментальных и иных методов диагностики и лечения;</w:t>
      </w:r>
      <w:r w:rsidR="00AF5A37" w:rsidRPr="00AF5A37">
        <w:rPr>
          <w:color w:val="00B0F0"/>
          <w:kern w:val="24"/>
          <w:sz w:val="28"/>
          <w:szCs w:val="28"/>
        </w:rPr>
        <w:t xml:space="preserve"> </w:t>
      </w:r>
    </w:p>
    <w:p w:rsidR="00AF5A37" w:rsidRPr="00EB0865" w:rsidRDefault="00AF5A37" w:rsidP="00AF5A3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EB0865">
        <w:rPr>
          <w:kern w:val="24"/>
          <w:sz w:val="28"/>
          <w:szCs w:val="28"/>
        </w:rPr>
        <w:t>назначение лечения детям с заболеваниями эндокринной системы, контроль его эффективности и безопасности;</w:t>
      </w:r>
    </w:p>
    <w:p w:rsidR="00D63D72" w:rsidRPr="00EB0865" w:rsidRDefault="00AF5A37" w:rsidP="00AF5A37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EB0865">
        <w:rPr>
          <w:kern w:val="24"/>
          <w:sz w:val="28"/>
          <w:szCs w:val="28"/>
        </w:rPr>
        <w:t xml:space="preserve">внедрение инновационных технологий и современных методов скрининга, профилактики, диагностики и лечения </w:t>
      </w:r>
      <w:r w:rsidR="006B67A2" w:rsidRPr="00911A12">
        <w:rPr>
          <w:sz w:val="28"/>
          <w:szCs w:val="28"/>
        </w:rPr>
        <w:t>детей</w:t>
      </w:r>
      <w:r w:rsidR="006B67A2">
        <w:rPr>
          <w:sz w:val="28"/>
          <w:szCs w:val="28"/>
        </w:rPr>
        <w:t xml:space="preserve"> с</w:t>
      </w:r>
      <w:r w:rsidR="006B67A2">
        <w:rPr>
          <w:sz w:val="28"/>
          <w:szCs w:val="28"/>
          <w:lang w:eastAsia="zh-CN"/>
        </w:rPr>
        <w:t xml:space="preserve"> </w:t>
      </w:r>
      <w:r w:rsidR="006B67A2" w:rsidRPr="00F5382E">
        <w:rPr>
          <w:sz w:val="28"/>
          <w:szCs w:val="28"/>
          <w:lang w:eastAsia="zh-CN"/>
        </w:rPr>
        <w:t>заболеваниями эндокринной системы</w:t>
      </w:r>
      <w:r w:rsidRPr="00EB0865">
        <w:rPr>
          <w:kern w:val="24"/>
          <w:sz w:val="28"/>
          <w:szCs w:val="28"/>
        </w:rPr>
        <w:t>, их осложнений и медицинской реабилитации пациентов;</w:t>
      </w:r>
    </w:p>
    <w:p w:rsidR="001C4D51" w:rsidRPr="00EB0865" w:rsidRDefault="001C4D51" w:rsidP="007B2A03">
      <w:pPr>
        <w:widowControl w:val="0"/>
        <w:suppressAutoHyphens/>
        <w:autoSpaceDE w:val="0"/>
        <w:spacing w:line="276" w:lineRule="auto"/>
        <w:ind w:firstLine="703"/>
        <w:jc w:val="both"/>
        <w:rPr>
          <w:kern w:val="24"/>
          <w:sz w:val="28"/>
          <w:szCs w:val="28"/>
        </w:rPr>
      </w:pPr>
      <w:r w:rsidRPr="00EB0865">
        <w:rPr>
          <w:kern w:val="24"/>
          <w:sz w:val="28"/>
          <w:szCs w:val="28"/>
        </w:rPr>
        <w:t>направление пациентов на молекулярно-генетические исследования;</w:t>
      </w:r>
    </w:p>
    <w:p w:rsidR="00D10E4D" w:rsidRPr="00EB0865" w:rsidRDefault="00D10E4D" w:rsidP="007B2A03">
      <w:pPr>
        <w:widowControl w:val="0"/>
        <w:suppressAutoHyphens/>
        <w:autoSpaceDE w:val="0"/>
        <w:spacing w:line="276" w:lineRule="auto"/>
        <w:ind w:firstLine="703"/>
        <w:jc w:val="both"/>
        <w:rPr>
          <w:kern w:val="24"/>
          <w:sz w:val="28"/>
          <w:szCs w:val="28"/>
        </w:rPr>
      </w:pPr>
      <w:r w:rsidRPr="00EB0865">
        <w:rPr>
          <w:kern w:val="24"/>
          <w:sz w:val="28"/>
          <w:szCs w:val="28"/>
        </w:rPr>
        <w:t>обеспечение возможности проведения всех необходимых исследований</w:t>
      </w:r>
      <w:r w:rsidR="007E3BC9">
        <w:rPr>
          <w:kern w:val="24"/>
          <w:sz w:val="28"/>
          <w:szCs w:val="28"/>
        </w:rPr>
        <w:t xml:space="preserve"> </w:t>
      </w:r>
      <w:r w:rsidRPr="00C96583">
        <w:rPr>
          <w:color w:val="000000"/>
          <w:kern w:val="24"/>
          <w:sz w:val="28"/>
          <w:szCs w:val="28"/>
        </w:rPr>
        <w:t>для дифференциальной диагностики</w:t>
      </w:r>
      <w:r w:rsidR="00BE31E9">
        <w:rPr>
          <w:color w:val="000000"/>
          <w:kern w:val="24"/>
          <w:sz w:val="28"/>
          <w:szCs w:val="28"/>
        </w:rPr>
        <w:t xml:space="preserve"> узловых образований щитовидной</w:t>
      </w:r>
      <w:r w:rsidR="006E747F">
        <w:rPr>
          <w:color w:val="000000"/>
          <w:kern w:val="24"/>
          <w:sz w:val="28"/>
          <w:szCs w:val="28"/>
        </w:rPr>
        <w:t xml:space="preserve"> </w:t>
      </w:r>
      <w:r w:rsidRPr="00C96583">
        <w:rPr>
          <w:color w:val="000000"/>
          <w:kern w:val="24"/>
          <w:sz w:val="28"/>
          <w:szCs w:val="28"/>
        </w:rPr>
        <w:t xml:space="preserve">и паращитовидных желез, в том числе проведение тонкоигольной пункционной </w:t>
      </w:r>
      <w:r w:rsidRPr="00EB0865">
        <w:rPr>
          <w:kern w:val="24"/>
          <w:sz w:val="28"/>
          <w:szCs w:val="28"/>
        </w:rPr>
        <w:t xml:space="preserve">биопсии; </w:t>
      </w:r>
    </w:p>
    <w:p w:rsidR="0042412E" w:rsidRDefault="00BC54DE" w:rsidP="007B2A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EB0865">
        <w:rPr>
          <w:sz w:val="28"/>
          <w:szCs w:val="28"/>
        </w:rPr>
        <w:t xml:space="preserve">при наличии медицинских показаний </w:t>
      </w:r>
      <w:r w:rsidR="00805EC4" w:rsidRPr="00EB0865">
        <w:rPr>
          <w:sz w:val="28"/>
          <w:szCs w:val="28"/>
        </w:rPr>
        <w:t>направление детей с</w:t>
      </w:r>
      <w:r w:rsidR="00D47A52" w:rsidRPr="00EB0865">
        <w:rPr>
          <w:sz w:val="28"/>
          <w:szCs w:val="28"/>
        </w:rPr>
        <w:t xml:space="preserve"> </w:t>
      </w:r>
      <w:r w:rsidR="00805EC4" w:rsidRPr="00EB0865">
        <w:rPr>
          <w:sz w:val="28"/>
          <w:szCs w:val="28"/>
        </w:rPr>
        <w:t>заболеваниями</w:t>
      </w:r>
      <w:r w:rsidR="00A2631C" w:rsidRPr="00EB0865">
        <w:rPr>
          <w:sz w:val="28"/>
          <w:szCs w:val="28"/>
        </w:rPr>
        <w:t xml:space="preserve"> эндокринной системы</w:t>
      </w:r>
      <w:r w:rsidR="00D47A52" w:rsidRPr="00EB0865">
        <w:rPr>
          <w:sz w:val="28"/>
          <w:szCs w:val="28"/>
        </w:rPr>
        <w:t xml:space="preserve"> в медицинские орг</w:t>
      </w:r>
      <w:r w:rsidR="00592337" w:rsidRPr="00EB0865">
        <w:rPr>
          <w:sz w:val="28"/>
          <w:szCs w:val="28"/>
        </w:rPr>
        <w:t>анизации</w:t>
      </w:r>
      <w:r w:rsidR="00D47A52" w:rsidRPr="00EB0865">
        <w:rPr>
          <w:sz w:val="28"/>
          <w:szCs w:val="28"/>
        </w:rPr>
        <w:t xml:space="preserve">, в составе которых имеется </w:t>
      </w:r>
      <w:r w:rsidR="00A2631C" w:rsidRPr="00EB0865">
        <w:rPr>
          <w:sz w:val="28"/>
          <w:szCs w:val="28"/>
        </w:rPr>
        <w:t>детское</w:t>
      </w:r>
      <w:r w:rsidR="003E3788" w:rsidRPr="00EB0865">
        <w:rPr>
          <w:sz w:val="28"/>
          <w:szCs w:val="28"/>
        </w:rPr>
        <w:t xml:space="preserve"> эндокринологическое</w:t>
      </w:r>
      <w:r w:rsidR="00A2631C" w:rsidRPr="00EB0865">
        <w:rPr>
          <w:sz w:val="28"/>
          <w:szCs w:val="28"/>
        </w:rPr>
        <w:t xml:space="preserve"> </w:t>
      </w:r>
      <w:r w:rsidR="00D47A52" w:rsidRPr="00EB0865">
        <w:rPr>
          <w:sz w:val="28"/>
          <w:szCs w:val="28"/>
        </w:rPr>
        <w:t xml:space="preserve">отделение </w:t>
      </w:r>
      <w:r w:rsidR="00B311BA" w:rsidRPr="00EB0865">
        <w:rPr>
          <w:sz w:val="28"/>
          <w:szCs w:val="28"/>
        </w:rPr>
        <w:t>(</w:t>
      </w:r>
      <w:r w:rsidR="00243626" w:rsidRPr="00EB0865">
        <w:rPr>
          <w:sz w:val="28"/>
          <w:szCs w:val="28"/>
        </w:rPr>
        <w:t xml:space="preserve">койки </w:t>
      </w:r>
      <w:r w:rsidR="00636C81" w:rsidRPr="00EB0865">
        <w:rPr>
          <w:sz w:val="28"/>
          <w:szCs w:val="28"/>
        </w:rPr>
        <w:t>эндокринологические для детей</w:t>
      </w:r>
      <w:r w:rsidR="00B311BA" w:rsidRPr="00EB0865">
        <w:rPr>
          <w:sz w:val="28"/>
          <w:szCs w:val="28"/>
        </w:rPr>
        <w:t>)</w:t>
      </w:r>
      <w:r w:rsidR="006E747F">
        <w:rPr>
          <w:sz w:val="28"/>
          <w:szCs w:val="28"/>
        </w:rPr>
        <w:t xml:space="preserve"> </w:t>
      </w:r>
      <w:r w:rsidR="0042412E" w:rsidRPr="00EB0865">
        <w:rPr>
          <w:kern w:val="24"/>
          <w:sz w:val="28"/>
          <w:szCs w:val="28"/>
        </w:rPr>
        <w:t>для оказания специализированной, в том числе высокотехнологичной, медицинской</w:t>
      </w:r>
      <w:r w:rsidR="001C4D51" w:rsidRPr="00EB0865">
        <w:rPr>
          <w:kern w:val="24"/>
          <w:sz w:val="28"/>
          <w:szCs w:val="28"/>
        </w:rPr>
        <w:t xml:space="preserve"> пом</w:t>
      </w:r>
      <w:r w:rsidR="00381B3E">
        <w:rPr>
          <w:kern w:val="24"/>
          <w:sz w:val="28"/>
          <w:szCs w:val="28"/>
        </w:rPr>
        <w:t>ощи;</w:t>
      </w:r>
    </w:p>
    <w:p w:rsidR="001A3396" w:rsidRPr="002C04D2" w:rsidRDefault="001A3396" w:rsidP="007B2A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2C04D2">
        <w:rPr>
          <w:sz w:val="28"/>
          <w:szCs w:val="28"/>
        </w:rPr>
        <w:t>терапевтическое обучение детей с сахарным диабетом и их родителей (законных представителей) в режиме групповых или индивидуальных занятий по структурированным программам с обязательной практической отработкой навыков для самостоятельного управления заболеванием;</w:t>
      </w:r>
    </w:p>
    <w:p w:rsidR="001C4D51" w:rsidRPr="00EB0865" w:rsidRDefault="001C4D51" w:rsidP="007B2A0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EB0865">
        <w:rPr>
          <w:kern w:val="24"/>
          <w:sz w:val="28"/>
          <w:szCs w:val="28"/>
        </w:rPr>
        <w:t xml:space="preserve">медицинская реабилитация детей </w:t>
      </w:r>
      <w:r w:rsidR="00410326">
        <w:rPr>
          <w:sz w:val="28"/>
          <w:szCs w:val="28"/>
        </w:rPr>
        <w:t>с</w:t>
      </w:r>
      <w:r w:rsidR="00410326">
        <w:rPr>
          <w:sz w:val="28"/>
          <w:szCs w:val="28"/>
          <w:lang w:eastAsia="zh-CN"/>
        </w:rPr>
        <w:t xml:space="preserve"> </w:t>
      </w:r>
      <w:r w:rsidR="00410326" w:rsidRPr="00F5382E">
        <w:rPr>
          <w:sz w:val="28"/>
          <w:szCs w:val="28"/>
          <w:lang w:eastAsia="zh-CN"/>
        </w:rPr>
        <w:t>заболеваниями эндокринной системы</w:t>
      </w:r>
      <w:r w:rsidRPr="00EB0865">
        <w:rPr>
          <w:kern w:val="24"/>
          <w:sz w:val="28"/>
          <w:szCs w:val="28"/>
        </w:rPr>
        <w:t>;</w:t>
      </w:r>
    </w:p>
    <w:p w:rsidR="001F1F56" w:rsidRPr="00EB0865" w:rsidRDefault="001F1F56" w:rsidP="007B2A03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kern w:val="24"/>
          <w:sz w:val="28"/>
          <w:szCs w:val="28"/>
        </w:rPr>
      </w:pPr>
      <w:r w:rsidRPr="00EB0865">
        <w:rPr>
          <w:sz w:val="28"/>
          <w:szCs w:val="28"/>
        </w:rPr>
        <w:t xml:space="preserve">обеспечение преемственности оказания медицинской помощи детям </w:t>
      </w:r>
      <w:r w:rsidR="00243626">
        <w:rPr>
          <w:sz w:val="28"/>
          <w:szCs w:val="28"/>
        </w:rPr>
        <w:br/>
      </w:r>
      <w:r w:rsidRPr="00EB0865">
        <w:rPr>
          <w:sz w:val="28"/>
          <w:szCs w:val="28"/>
        </w:rPr>
        <w:t>с заболеваниями эндокринной системы</w:t>
      </w:r>
      <w:r w:rsidR="00877558" w:rsidRPr="00EB0865">
        <w:rPr>
          <w:sz w:val="28"/>
          <w:szCs w:val="28"/>
        </w:rPr>
        <w:t xml:space="preserve"> </w:t>
      </w:r>
      <w:r w:rsidR="00877558" w:rsidRPr="00EB0865">
        <w:rPr>
          <w:kern w:val="24"/>
          <w:sz w:val="28"/>
          <w:szCs w:val="28"/>
        </w:rPr>
        <w:t xml:space="preserve">в </w:t>
      </w:r>
      <w:r w:rsidR="00877558" w:rsidRPr="002C04D2">
        <w:rPr>
          <w:kern w:val="24"/>
          <w:sz w:val="28"/>
          <w:szCs w:val="28"/>
        </w:rPr>
        <w:t>амбулаторных</w:t>
      </w:r>
      <w:r w:rsidR="00381B3E" w:rsidRPr="002C04D2">
        <w:rPr>
          <w:kern w:val="24"/>
          <w:sz w:val="28"/>
          <w:szCs w:val="28"/>
        </w:rPr>
        <w:t xml:space="preserve"> условиях</w:t>
      </w:r>
      <w:r w:rsidR="00390CA1" w:rsidRPr="002C04D2">
        <w:rPr>
          <w:kern w:val="24"/>
          <w:sz w:val="28"/>
          <w:szCs w:val="28"/>
        </w:rPr>
        <w:t>,</w:t>
      </w:r>
      <w:r w:rsidR="00877558" w:rsidRPr="002C04D2">
        <w:rPr>
          <w:kern w:val="24"/>
          <w:sz w:val="28"/>
          <w:szCs w:val="28"/>
        </w:rPr>
        <w:t xml:space="preserve"> стационарных </w:t>
      </w:r>
      <w:r w:rsidR="00877558" w:rsidRPr="00EB0865">
        <w:rPr>
          <w:kern w:val="24"/>
          <w:sz w:val="28"/>
          <w:szCs w:val="28"/>
        </w:rPr>
        <w:t>условиях</w:t>
      </w:r>
      <w:r w:rsidR="001C4D51" w:rsidRPr="00EB0865">
        <w:rPr>
          <w:kern w:val="24"/>
          <w:sz w:val="28"/>
          <w:szCs w:val="28"/>
        </w:rPr>
        <w:t xml:space="preserve"> и условиях дневного стационара</w:t>
      </w:r>
      <w:r w:rsidR="00381B3E">
        <w:rPr>
          <w:kern w:val="24"/>
          <w:sz w:val="28"/>
          <w:szCs w:val="28"/>
        </w:rPr>
        <w:t>;</w:t>
      </w:r>
    </w:p>
    <w:p w:rsidR="00993BC5" w:rsidRPr="00A04C5D" w:rsidRDefault="00335C18" w:rsidP="007B2A03">
      <w:pPr>
        <w:spacing w:line="276" w:lineRule="auto"/>
        <w:ind w:firstLine="703"/>
        <w:jc w:val="both"/>
        <w:rPr>
          <w:color w:val="FF0000"/>
          <w:sz w:val="28"/>
          <w:szCs w:val="28"/>
        </w:rPr>
      </w:pPr>
      <w:r w:rsidRPr="00911A12">
        <w:rPr>
          <w:sz w:val="28"/>
          <w:szCs w:val="28"/>
        </w:rPr>
        <w:lastRenderedPageBreak/>
        <w:t xml:space="preserve">организация </w:t>
      </w:r>
      <w:r w:rsidRPr="001C4D51">
        <w:rPr>
          <w:sz w:val="28"/>
          <w:szCs w:val="28"/>
        </w:rPr>
        <w:t xml:space="preserve">и проведение консультаций </w:t>
      </w:r>
      <w:r w:rsidRPr="002C04D2">
        <w:rPr>
          <w:sz w:val="28"/>
          <w:szCs w:val="28"/>
        </w:rPr>
        <w:t>и (или) участие в консилиуме врачей, в том числе с применение</w:t>
      </w:r>
      <w:r w:rsidR="00D16A7A" w:rsidRPr="002C04D2">
        <w:rPr>
          <w:sz w:val="28"/>
          <w:szCs w:val="28"/>
        </w:rPr>
        <w:t xml:space="preserve">м телемедицинских технологий в </w:t>
      </w:r>
      <w:r w:rsidR="006A2F7F" w:rsidRPr="002C04D2">
        <w:rPr>
          <w:rFonts w:eastAsia="Sylfaen"/>
          <w:iCs/>
          <w:sz w:val="28"/>
          <w:szCs w:val="28"/>
        </w:rPr>
        <w:t>соответствии</w:t>
      </w:r>
      <w:r w:rsidR="006A2F7F" w:rsidRPr="002C04D2">
        <w:rPr>
          <w:sz w:val="28"/>
          <w:szCs w:val="28"/>
        </w:rPr>
        <w:t xml:space="preserve"> </w:t>
      </w:r>
      <w:r w:rsidR="006A2F7F" w:rsidRPr="002C04D2">
        <w:rPr>
          <w:rFonts w:eastAsia="Sylfaen"/>
          <w:iCs/>
          <w:sz w:val="28"/>
          <w:szCs w:val="28"/>
        </w:rPr>
        <w:t>с</w:t>
      </w:r>
      <w:r w:rsidRPr="002C04D2">
        <w:rPr>
          <w:sz w:val="28"/>
          <w:szCs w:val="28"/>
        </w:rPr>
        <w:t xml:space="preserve"> приказом Министерства здравоохранения Ро</w:t>
      </w:r>
      <w:r w:rsidR="009C6E85" w:rsidRPr="002C04D2">
        <w:rPr>
          <w:sz w:val="28"/>
          <w:szCs w:val="28"/>
        </w:rPr>
        <w:t xml:space="preserve">ссийской Федерации </w:t>
      </w:r>
      <w:r w:rsidR="006A2F7F" w:rsidRPr="002C04D2">
        <w:rPr>
          <w:sz w:val="28"/>
          <w:szCs w:val="28"/>
        </w:rPr>
        <w:br/>
      </w:r>
      <w:r w:rsidR="009C6E85" w:rsidRPr="002C04D2">
        <w:rPr>
          <w:sz w:val="28"/>
          <w:szCs w:val="28"/>
        </w:rPr>
        <w:t>от 30 ноября</w:t>
      </w:r>
      <w:r w:rsidR="00F07988" w:rsidRPr="002C04D2">
        <w:rPr>
          <w:sz w:val="28"/>
          <w:szCs w:val="28"/>
        </w:rPr>
        <w:t xml:space="preserve"> </w:t>
      </w:r>
      <w:r w:rsidRPr="002C04D2">
        <w:rPr>
          <w:sz w:val="28"/>
          <w:szCs w:val="28"/>
        </w:rPr>
        <w:t xml:space="preserve">2017 г. № 965н «Об утверждении </w:t>
      </w:r>
      <w:r w:rsidR="006A2F7F" w:rsidRPr="002C04D2">
        <w:rPr>
          <w:rFonts w:eastAsia="Sylfaen"/>
          <w:iCs/>
          <w:sz w:val="28"/>
          <w:szCs w:val="28"/>
        </w:rPr>
        <w:t>п</w:t>
      </w:r>
      <w:r w:rsidRPr="002C04D2">
        <w:rPr>
          <w:sz w:val="28"/>
          <w:szCs w:val="28"/>
        </w:rPr>
        <w:t xml:space="preserve">орядка организации и оказания медицинской помощи с применением </w:t>
      </w:r>
      <w:r w:rsidR="00993BC5" w:rsidRPr="002C04D2">
        <w:rPr>
          <w:sz w:val="28"/>
          <w:szCs w:val="28"/>
        </w:rPr>
        <w:t xml:space="preserve">телемедицинских </w:t>
      </w:r>
      <w:r w:rsidR="00993BC5" w:rsidRPr="001C4D51">
        <w:rPr>
          <w:sz w:val="28"/>
          <w:szCs w:val="28"/>
        </w:rPr>
        <w:t>технологий»</w:t>
      </w:r>
      <w:r w:rsidR="00993BC5" w:rsidRPr="001C4D51">
        <w:rPr>
          <w:rStyle w:val="af4"/>
          <w:sz w:val="28"/>
          <w:szCs w:val="28"/>
        </w:rPr>
        <w:footnoteReference w:id="4"/>
      </w:r>
      <w:r w:rsidR="00993BC5" w:rsidRPr="001C4D51">
        <w:rPr>
          <w:sz w:val="28"/>
          <w:szCs w:val="28"/>
        </w:rPr>
        <w:t>;</w:t>
      </w:r>
    </w:p>
    <w:p w:rsidR="003720F9" w:rsidRPr="00911A12" w:rsidRDefault="003720F9" w:rsidP="007B2A03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911A12">
        <w:rPr>
          <w:sz w:val="28"/>
          <w:szCs w:val="28"/>
        </w:rPr>
        <w:t>диспансерное наблюдение за детьми с заболеваниями эндокринной системы;</w:t>
      </w:r>
    </w:p>
    <w:p w:rsidR="00A04C5D" w:rsidRPr="002C04D2" w:rsidRDefault="0038078B" w:rsidP="007B2A03">
      <w:pPr>
        <w:spacing w:line="276" w:lineRule="auto"/>
        <w:ind w:firstLine="703"/>
        <w:jc w:val="both"/>
        <w:rPr>
          <w:sz w:val="28"/>
          <w:szCs w:val="28"/>
          <w:lang w:eastAsia="zh-CN"/>
        </w:rPr>
      </w:pPr>
      <w:r w:rsidRPr="002C04D2">
        <w:rPr>
          <w:sz w:val="28"/>
          <w:szCs w:val="28"/>
        </w:rPr>
        <w:t xml:space="preserve">учет </w:t>
      </w:r>
      <w:r w:rsidR="00825C91">
        <w:rPr>
          <w:sz w:val="28"/>
          <w:szCs w:val="28"/>
        </w:rPr>
        <w:t xml:space="preserve">и </w:t>
      </w:r>
      <w:r w:rsidR="00825C91" w:rsidRPr="00911A12">
        <w:rPr>
          <w:sz w:val="28"/>
          <w:szCs w:val="28"/>
        </w:rPr>
        <w:t>анализ основных медико-статистических показателей заболеваемости, инвалидности и смертности у детей</w:t>
      </w:r>
      <w:r w:rsidR="00825C91">
        <w:rPr>
          <w:sz w:val="28"/>
          <w:szCs w:val="28"/>
        </w:rPr>
        <w:t xml:space="preserve"> с </w:t>
      </w:r>
      <w:r w:rsidR="00825C91" w:rsidRPr="00911A12">
        <w:rPr>
          <w:bCs/>
          <w:sz w:val="28"/>
          <w:szCs w:val="28"/>
          <w:shd w:val="clear" w:color="auto" w:fill="FFFFFF"/>
        </w:rPr>
        <w:t>заболеваниями эндокринной системы</w:t>
      </w:r>
      <w:r w:rsidR="00825C91" w:rsidRPr="00C96583">
        <w:rPr>
          <w:sz w:val="28"/>
          <w:szCs w:val="28"/>
        </w:rPr>
        <w:t xml:space="preserve"> </w:t>
      </w:r>
      <w:r w:rsidRPr="002C04D2">
        <w:rPr>
          <w:sz w:val="28"/>
          <w:szCs w:val="28"/>
          <w:lang w:eastAsia="zh-CN"/>
        </w:rPr>
        <w:t>в субъекте Российской Федерации (</w:t>
      </w:r>
      <w:r w:rsidRPr="002C04D2">
        <w:rPr>
          <w:sz w:val="28"/>
          <w:szCs w:val="28"/>
        </w:rPr>
        <w:t>для Центра, являющегося структурным подразделением краевой (республиканской, областной, окружной) больницы или детских консультативно-диагностических центров</w:t>
      </w:r>
      <w:r w:rsidR="002C04D2" w:rsidRPr="002C04D2">
        <w:rPr>
          <w:sz w:val="28"/>
          <w:szCs w:val="28"/>
          <w:lang w:eastAsia="zh-CN"/>
        </w:rPr>
        <w:t>)</w:t>
      </w:r>
      <w:r w:rsidR="002C04D2">
        <w:rPr>
          <w:sz w:val="28"/>
          <w:szCs w:val="28"/>
          <w:lang w:eastAsia="zh-CN"/>
        </w:rPr>
        <w:t>;</w:t>
      </w:r>
    </w:p>
    <w:p w:rsidR="00D47A52" w:rsidRPr="00911A12" w:rsidRDefault="00D47A52" w:rsidP="007B2A03">
      <w:pPr>
        <w:spacing w:line="276" w:lineRule="auto"/>
        <w:ind w:firstLine="703"/>
        <w:jc w:val="both"/>
        <w:rPr>
          <w:sz w:val="28"/>
          <w:szCs w:val="28"/>
        </w:rPr>
      </w:pPr>
      <w:r w:rsidRPr="00911A12">
        <w:rPr>
          <w:sz w:val="28"/>
          <w:szCs w:val="28"/>
        </w:rPr>
        <w:t>санитарно-просветительная работа</w:t>
      </w:r>
      <w:r w:rsidR="00575F50" w:rsidRPr="00911A12">
        <w:rPr>
          <w:sz w:val="28"/>
          <w:szCs w:val="28"/>
        </w:rPr>
        <w:t xml:space="preserve"> </w:t>
      </w:r>
      <w:r w:rsidR="00575F50" w:rsidRPr="00911A12">
        <w:rPr>
          <w:sz w:val="28"/>
          <w:szCs w:val="28"/>
          <w:lang w:eastAsia="zh-CN"/>
        </w:rPr>
        <w:t xml:space="preserve">среди населения по вопросам профилактики и ранней диагностики </w:t>
      </w:r>
      <w:r w:rsidR="003E3788" w:rsidRPr="00911A12">
        <w:rPr>
          <w:sz w:val="28"/>
          <w:szCs w:val="28"/>
          <w:lang w:eastAsia="zh-CN"/>
        </w:rPr>
        <w:t>заболеваний эндокринной системы</w:t>
      </w:r>
      <w:r w:rsidRPr="00911A12">
        <w:rPr>
          <w:sz w:val="28"/>
          <w:szCs w:val="28"/>
        </w:rPr>
        <w:t>;</w:t>
      </w:r>
    </w:p>
    <w:p w:rsidR="00A07567" w:rsidRPr="002C04D2" w:rsidRDefault="00A07567" w:rsidP="007B2A03">
      <w:pPr>
        <w:shd w:val="clear" w:color="auto" w:fill="FFFFFF"/>
        <w:spacing w:line="276" w:lineRule="auto"/>
        <w:ind w:firstLine="703"/>
        <w:jc w:val="both"/>
        <w:rPr>
          <w:bCs/>
          <w:sz w:val="28"/>
          <w:szCs w:val="28"/>
          <w:shd w:val="clear" w:color="auto" w:fill="FFFFFF"/>
        </w:rPr>
      </w:pPr>
      <w:r w:rsidRPr="00911A12">
        <w:rPr>
          <w:bCs/>
          <w:sz w:val="28"/>
          <w:szCs w:val="28"/>
          <w:shd w:val="clear" w:color="auto" w:fill="FFFFFF"/>
        </w:rPr>
        <w:t>проведение клинико-психологической коррекции детям с заболеваниями эндокринной системы и их родителям (законным представителям) с целью психологической адаптации к заболеванию, повышения приверженности к лечению, достижению и поддержанию целей необходимого лечения;</w:t>
      </w:r>
    </w:p>
    <w:p w:rsidR="00D47A52" w:rsidRPr="002C04D2" w:rsidRDefault="00D47A52" w:rsidP="007B2A03">
      <w:pPr>
        <w:shd w:val="clear" w:color="auto" w:fill="FFFFFF"/>
        <w:spacing w:line="276" w:lineRule="auto"/>
        <w:ind w:firstLine="703"/>
        <w:jc w:val="both"/>
        <w:rPr>
          <w:sz w:val="28"/>
          <w:szCs w:val="28"/>
        </w:rPr>
      </w:pPr>
      <w:r w:rsidRPr="002C04D2">
        <w:rPr>
          <w:sz w:val="28"/>
          <w:szCs w:val="28"/>
        </w:rPr>
        <w:t xml:space="preserve">оформление медицинских документов для направления </w:t>
      </w:r>
      <w:r w:rsidR="00D55CBB" w:rsidRPr="002C04D2">
        <w:rPr>
          <w:sz w:val="28"/>
          <w:szCs w:val="28"/>
        </w:rPr>
        <w:t>детей</w:t>
      </w:r>
      <w:r w:rsidRPr="002C04D2">
        <w:rPr>
          <w:sz w:val="28"/>
          <w:szCs w:val="28"/>
        </w:rPr>
        <w:t xml:space="preserve"> на медицинскую реабилитацию и санаторно-курортное лечение;</w:t>
      </w:r>
    </w:p>
    <w:p w:rsidR="00D47A52" w:rsidRPr="002C04D2" w:rsidRDefault="00D47A52" w:rsidP="007B2A03">
      <w:pPr>
        <w:shd w:val="clear" w:color="auto" w:fill="FFFFFF"/>
        <w:spacing w:line="276" w:lineRule="auto"/>
        <w:ind w:firstLine="703"/>
        <w:jc w:val="both"/>
        <w:rPr>
          <w:sz w:val="28"/>
          <w:szCs w:val="28"/>
        </w:rPr>
      </w:pPr>
      <w:r w:rsidRPr="002C04D2">
        <w:rPr>
          <w:sz w:val="28"/>
          <w:szCs w:val="28"/>
        </w:rPr>
        <w:t>оформление медицинских документ</w:t>
      </w:r>
      <w:r w:rsidR="00FC35C2" w:rsidRPr="002C04D2">
        <w:rPr>
          <w:sz w:val="28"/>
          <w:szCs w:val="28"/>
        </w:rPr>
        <w:t xml:space="preserve">ов </w:t>
      </w:r>
      <w:r w:rsidR="00E26C05" w:rsidRPr="002C04D2">
        <w:rPr>
          <w:sz w:val="28"/>
          <w:szCs w:val="28"/>
        </w:rPr>
        <w:t>для направления детей</w:t>
      </w:r>
      <w:r w:rsidR="00FC35C2" w:rsidRPr="002C04D2">
        <w:rPr>
          <w:sz w:val="28"/>
          <w:szCs w:val="28"/>
        </w:rPr>
        <w:t xml:space="preserve"> на </w:t>
      </w:r>
      <w:r w:rsidRPr="002C04D2">
        <w:rPr>
          <w:sz w:val="28"/>
          <w:szCs w:val="28"/>
        </w:rPr>
        <w:t>медико-социальную экспертизу;</w:t>
      </w:r>
    </w:p>
    <w:p w:rsidR="004F1D05" w:rsidRPr="007C2A79" w:rsidRDefault="004F1D05" w:rsidP="004F1D05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7C2A79">
        <w:rPr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7C2A79">
        <w:rPr>
          <w:sz w:val="28"/>
          <w:szCs w:val="28"/>
          <w:vertAlign w:val="superscript"/>
        </w:rPr>
        <w:footnoteReference w:id="5"/>
      </w:r>
      <w:r w:rsidRPr="007C2A79">
        <w:rPr>
          <w:sz w:val="28"/>
          <w:szCs w:val="28"/>
        </w:rPr>
        <w:t>;</w:t>
      </w:r>
    </w:p>
    <w:p w:rsidR="00D47A52" w:rsidRPr="00243626" w:rsidRDefault="0076163E" w:rsidP="00243626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color w:val="0070C0"/>
          <w:sz w:val="28"/>
          <w:szCs w:val="28"/>
        </w:rPr>
      </w:pPr>
      <w:r w:rsidRPr="00EB0865">
        <w:rPr>
          <w:sz w:val="28"/>
          <w:szCs w:val="28"/>
        </w:rPr>
        <w:t>1</w:t>
      </w:r>
      <w:r w:rsidR="000D018A">
        <w:rPr>
          <w:sz w:val="28"/>
          <w:szCs w:val="28"/>
        </w:rPr>
        <w:t>0</w:t>
      </w:r>
      <w:r w:rsidR="00F46954" w:rsidRPr="00EB0865">
        <w:rPr>
          <w:sz w:val="28"/>
          <w:szCs w:val="28"/>
        </w:rPr>
        <w:t>.</w:t>
      </w:r>
      <w:r w:rsidR="00F250AE">
        <w:rPr>
          <w:sz w:val="28"/>
          <w:szCs w:val="28"/>
        </w:rPr>
        <w:t> </w:t>
      </w:r>
      <w:r w:rsidR="00A07567" w:rsidRPr="00EB0865">
        <w:rPr>
          <w:sz w:val="28"/>
          <w:szCs w:val="28"/>
        </w:rPr>
        <w:t>Центр</w:t>
      </w:r>
      <w:r w:rsidR="00D47A52" w:rsidRPr="00EB0865">
        <w:rPr>
          <w:sz w:val="28"/>
          <w:szCs w:val="28"/>
        </w:rPr>
        <w:t xml:space="preserve">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 организован.</w:t>
      </w:r>
    </w:p>
    <w:p w:rsidR="00AD17CA" w:rsidRPr="00EB0865" w:rsidRDefault="00435956" w:rsidP="007B2A0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D018A">
        <w:rPr>
          <w:sz w:val="28"/>
          <w:szCs w:val="28"/>
        </w:rPr>
        <w:t>1</w:t>
      </w:r>
      <w:r w:rsidR="00AD17CA" w:rsidRPr="00EB0865">
        <w:rPr>
          <w:sz w:val="28"/>
          <w:szCs w:val="28"/>
        </w:rPr>
        <w:t>.</w:t>
      </w:r>
      <w:r w:rsidR="00F250AE">
        <w:rPr>
          <w:sz w:val="28"/>
          <w:szCs w:val="28"/>
        </w:rPr>
        <w:t> </w:t>
      </w:r>
      <w:r w:rsidR="00AD17CA" w:rsidRPr="00EB0865">
        <w:rPr>
          <w:sz w:val="28"/>
          <w:szCs w:val="28"/>
        </w:rPr>
        <w:t xml:space="preserve">Центр в своей работе осуществляет взаимодействие с клиническими, учебными и научно-исследовательскими организациями, общественными </w:t>
      </w:r>
      <w:r w:rsidR="00B4220A">
        <w:rPr>
          <w:sz w:val="28"/>
          <w:szCs w:val="28"/>
        </w:rPr>
        <w:t>профессиональными сообществами.</w:t>
      </w:r>
    </w:p>
    <w:sectPr w:rsidR="00AD17CA" w:rsidRPr="00EB0865" w:rsidSect="00546A52">
      <w:headerReference w:type="default" r:id="rId10"/>
      <w:headerReference w:type="first" r:id="rId11"/>
      <w:footerReference w:type="first" r:id="rId12"/>
      <w:pgSz w:w="11906" w:h="16838" w:code="9"/>
      <w:pgMar w:top="1134" w:right="680" w:bottom="1134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849" w:rsidRDefault="007E2849" w:rsidP="006409E2">
      <w:r>
        <w:separator/>
      </w:r>
    </w:p>
  </w:endnote>
  <w:endnote w:type="continuationSeparator" w:id="0">
    <w:p w:rsidR="007E2849" w:rsidRDefault="007E2849" w:rsidP="00640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Calibri"/>
    <w:charset w:val="CC"/>
    <w:family w:val="auto"/>
    <w:pitch w:val="variable"/>
    <w:sig w:usb0="E0000AFF" w:usb1="5000217F" w:usb2="0000002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95518238"/>
      <w:docPartObj>
        <w:docPartGallery w:val="Page Numbers (Bottom of Page)"/>
        <w:docPartUnique/>
      </w:docPartObj>
    </w:sdtPr>
    <w:sdtContent>
      <w:p w:rsidR="00910011" w:rsidRDefault="00C56D73">
        <w:pPr>
          <w:pStyle w:val="a5"/>
          <w:jc w:val="center"/>
        </w:pPr>
      </w:p>
    </w:sdtContent>
  </w:sdt>
  <w:p w:rsidR="00910011" w:rsidRDefault="009100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849" w:rsidRDefault="007E2849" w:rsidP="006409E2">
      <w:r>
        <w:separator/>
      </w:r>
    </w:p>
  </w:footnote>
  <w:footnote w:type="continuationSeparator" w:id="0">
    <w:p w:rsidR="007E2849" w:rsidRDefault="007E2849" w:rsidP="006409E2">
      <w:r>
        <w:continuationSeparator/>
      </w:r>
    </w:p>
  </w:footnote>
  <w:footnote w:id="1">
    <w:p w:rsidR="00665496" w:rsidRDefault="00665496" w:rsidP="00F225BD">
      <w:pPr>
        <w:autoSpaceDE w:val="0"/>
        <w:autoSpaceDN w:val="0"/>
        <w:adjustRightInd w:val="0"/>
        <w:jc w:val="both"/>
      </w:pPr>
      <w:r w:rsidRPr="00BE43D3">
        <w:rPr>
          <w:rStyle w:val="af4"/>
          <w:sz w:val="20"/>
          <w:szCs w:val="20"/>
        </w:rPr>
        <w:footnoteRef/>
      </w:r>
      <w:r w:rsidR="000C0E48" w:rsidRPr="00BE43D3">
        <w:rPr>
          <w:sz w:val="20"/>
          <w:szCs w:val="20"/>
        </w:rPr>
        <w:t xml:space="preserve">Зарегистрирован Министерством юстиции Российской Федерации </w:t>
      </w:r>
      <w:r w:rsidR="000C0E48" w:rsidRPr="00B22E48">
        <w:rPr>
          <w:sz w:val="20"/>
          <w:szCs w:val="20"/>
        </w:rPr>
        <w:t xml:space="preserve">1 июня 2023 </w:t>
      </w:r>
      <w:r w:rsidR="000C0E48" w:rsidRPr="00BE43D3">
        <w:rPr>
          <w:sz w:val="20"/>
          <w:szCs w:val="20"/>
        </w:rPr>
        <w:t>г., регистрационный</w:t>
      </w:r>
      <w:r w:rsidR="000C0E48">
        <w:rPr>
          <w:sz w:val="20"/>
          <w:szCs w:val="20"/>
        </w:rPr>
        <w:t xml:space="preserve"> №</w:t>
      </w:r>
      <w:r w:rsidR="000C0E48" w:rsidRPr="002041F7">
        <w:rPr>
          <w:sz w:val="20"/>
          <w:szCs w:val="20"/>
        </w:rPr>
        <w:t xml:space="preserve"> </w:t>
      </w:r>
      <w:r w:rsidR="000C0E48" w:rsidRPr="00B22E48">
        <w:rPr>
          <w:sz w:val="20"/>
          <w:szCs w:val="20"/>
        </w:rPr>
        <w:t>73677 (далее – Квалификационные требования)</w:t>
      </w:r>
      <w:r w:rsidR="000D018A" w:rsidRPr="00B22E48">
        <w:rPr>
          <w:sz w:val="20"/>
          <w:szCs w:val="20"/>
        </w:rPr>
        <w:t>, действует до 1 сентября 2025 г.</w:t>
      </w:r>
    </w:p>
  </w:footnote>
  <w:footnote w:id="2">
    <w:p w:rsidR="00665496" w:rsidRDefault="00665496" w:rsidP="00F225BD">
      <w:pPr>
        <w:pStyle w:val="af2"/>
        <w:jc w:val="both"/>
      </w:pPr>
      <w:r>
        <w:rPr>
          <w:rStyle w:val="af4"/>
        </w:rPr>
        <w:footnoteRef/>
      </w:r>
      <w:r>
        <w:t>Зарегистрирован Министерством юстиции Российской Федерации  26 ф</w:t>
      </w:r>
      <w:r w:rsidR="00F225BD">
        <w:t>евраля 2019 г., регистрационный</w:t>
      </w:r>
      <w:r w:rsidR="00F225BD">
        <w:br/>
      </w:r>
      <w:r>
        <w:t>№ 53895</w:t>
      </w:r>
      <w:r w:rsidR="00F84937">
        <w:t xml:space="preserve"> </w:t>
      </w:r>
      <w:r w:rsidR="00F84937" w:rsidRPr="00B22E48">
        <w:t>(далее – профессиональный стандарт)</w:t>
      </w:r>
      <w:r>
        <w:t>.</w:t>
      </w:r>
    </w:p>
  </w:footnote>
  <w:footnote w:id="3">
    <w:p w:rsidR="00B52624" w:rsidRDefault="00B52624" w:rsidP="00B52624">
      <w:pPr>
        <w:pStyle w:val="af2"/>
        <w:jc w:val="both"/>
      </w:pPr>
      <w:r>
        <w:rPr>
          <w:rStyle w:val="af4"/>
        </w:rPr>
        <w:footnoteRef/>
      </w:r>
      <w:r>
        <w:t xml:space="preserve">Зарегистрирован Министерством юстиции Российской Федерации 17 апреля 2018 г., регистрационный № 50801. </w:t>
      </w:r>
    </w:p>
  </w:footnote>
  <w:footnote w:id="4">
    <w:p w:rsidR="00993BC5" w:rsidRPr="00C666C9" w:rsidRDefault="00993BC5" w:rsidP="00993BC5">
      <w:pPr>
        <w:pStyle w:val="af2"/>
        <w:jc w:val="both"/>
      </w:pPr>
      <w:r>
        <w:rPr>
          <w:rStyle w:val="af4"/>
        </w:rPr>
        <w:footnoteRef/>
      </w:r>
      <w:r w:rsidRPr="00B219C0">
        <w:t xml:space="preserve">Зарегистрирован </w:t>
      </w:r>
      <w:r w:rsidRPr="00C666C9">
        <w:t xml:space="preserve">Министерством </w:t>
      </w:r>
      <w:r w:rsidR="004A1C60" w:rsidRPr="00C666C9">
        <w:t xml:space="preserve">юстиции </w:t>
      </w:r>
      <w:r w:rsidRPr="00C666C9">
        <w:t xml:space="preserve">Российской Федерации 9 января 2018 г., регистрационный № 49577. </w:t>
      </w:r>
    </w:p>
  </w:footnote>
  <w:footnote w:id="5">
    <w:p w:rsidR="004F1D05" w:rsidRPr="006F7F8F" w:rsidRDefault="004F1D05" w:rsidP="004F1D05">
      <w:pPr>
        <w:pBdr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C666C9">
        <w:rPr>
          <w:rStyle w:val="af4"/>
        </w:rPr>
        <w:footnoteRef/>
      </w:r>
      <w:r w:rsidRPr="00C666C9">
        <w:t xml:space="preserve"> </w:t>
      </w:r>
      <w:r w:rsidRPr="00C666C9">
        <w:rPr>
          <w:sz w:val="20"/>
          <w:szCs w:val="20"/>
        </w:rPr>
        <w:t xml:space="preserve">Пункт 11 части 1 статьи 79 Федерального закона от 21 ноября 2011 г. № 323-ФЗ </w:t>
      </w:r>
      <w:r w:rsidR="00BA3080" w:rsidRPr="00C666C9">
        <w:rPr>
          <w:sz w:val="20"/>
          <w:szCs w:val="20"/>
        </w:rPr>
        <w:t>«Об основах охраны здоровья граждан в Российской Федерации»</w:t>
      </w:r>
      <w:r w:rsidR="003167D0" w:rsidRPr="00C666C9">
        <w:rPr>
          <w:sz w:val="20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772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D0686" w:rsidRDefault="005D0686">
        <w:pPr>
          <w:pStyle w:val="a3"/>
          <w:jc w:val="center"/>
        </w:pPr>
      </w:p>
      <w:p w:rsidR="005D0686" w:rsidRDefault="005D0686">
        <w:pPr>
          <w:pStyle w:val="a3"/>
          <w:jc w:val="center"/>
        </w:pPr>
      </w:p>
      <w:p w:rsidR="00962958" w:rsidRPr="005D0686" w:rsidRDefault="00C56D73">
        <w:pPr>
          <w:pStyle w:val="a3"/>
          <w:jc w:val="center"/>
          <w:rPr>
            <w:sz w:val="28"/>
          </w:rPr>
        </w:pPr>
        <w:r w:rsidRPr="005D0686">
          <w:rPr>
            <w:sz w:val="28"/>
          </w:rPr>
          <w:fldChar w:fldCharType="begin"/>
        </w:r>
        <w:r w:rsidR="00962958" w:rsidRPr="005D0686">
          <w:rPr>
            <w:sz w:val="28"/>
          </w:rPr>
          <w:instrText>PAGE   \* MERGEFORMAT</w:instrText>
        </w:r>
        <w:r w:rsidRPr="005D0686">
          <w:rPr>
            <w:sz w:val="28"/>
          </w:rPr>
          <w:fldChar w:fldCharType="separate"/>
        </w:r>
        <w:r w:rsidR="001B5FE7">
          <w:rPr>
            <w:noProof/>
            <w:sz w:val="28"/>
          </w:rPr>
          <w:t>4</w:t>
        </w:r>
        <w:r w:rsidRPr="005D0686">
          <w:rPr>
            <w:sz w:val="28"/>
          </w:rPr>
          <w:fldChar w:fldCharType="end"/>
        </w:r>
      </w:p>
    </w:sdtContent>
  </w:sdt>
  <w:p w:rsidR="00962958" w:rsidRDefault="009629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A52" w:rsidRDefault="00546A52">
    <w:pPr>
      <w:pStyle w:val="a3"/>
      <w:rPr>
        <w:noProof/>
      </w:rPr>
    </w:pPr>
  </w:p>
  <w:p w:rsidR="00546A52" w:rsidRDefault="00546A52">
    <w:pPr>
      <w:pStyle w:val="a3"/>
      <w:rPr>
        <w:noProof/>
      </w:rPr>
    </w:pPr>
  </w:p>
  <w:p w:rsidR="00546A52" w:rsidRDefault="00546A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F6B"/>
    <w:multiLevelType w:val="hybridMultilevel"/>
    <w:tmpl w:val="66C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6E1B"/>
    <w:multiLevelType w:val="hybridMultilevel"/>
    <w:tmpl w:val="984E5932"/>
    <w:lvl w:ilvl="0" w:tplc="A9F2318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6267E3"/>
    <w:multiLevelType w:val="hybridMultilevel"/>
    <w:tmpl w:val="6540D04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A646125"/>
    <w:multiLevelType w:val="hybridMultilevel"/>
    <w:tmpl w:val="DA1C17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481F20E6"/>
    <w:multiLevelType w:val="hybridMultilevel"/>
    <w:tmpl w:val="29506C04"/>
    <w:lvl w:ilvl="0" w:tplc="94E493F2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52E308DE"/>
    <w:multiLevelType w:val="hybridMultilevel"/>
    <w:tmpl w:val="74602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81E6D"/>
    <w:multiLevelType w:val="hybridMultilevel"/>
    <w:tmpl w:val="E2A4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52275E"/>
    <w:multiLevelType w:val="hybridMultilevel"/>
    <w:tmpl w:val="1F4C25DA"/>
    <w:lvl w:ilvl="0" w:tplc="DDD828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F46830"/>
    <w:multiLevelType w:val="hybridMultilevel"/>
    <w:tmpl w:val="927AE7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1D4C"/>
    <w:rsid w:val="0000276C"/>
    <w:rsid w:val="00002D44"/>
    <w:rsid w:val="0001515A"/>
    <w:rsid w:val="0001565C"/>
    <w:rsid w:val="00022C0C"/>
    <w:rsid w:val="00024934"/>
    <w:rsid w:val="00027F08"/>
    <w:rsid w:val="00030CAF"/>
    <w:rsid w:val="000355E5"/>
    <w:rsid w:val="000360DE"/>
    <w:rsid w:val="00051F95"/>
    <w:rsid w:val="000525A4"/>
    <w:rsid w:val="00055723"/>
    <w:rsid w:val="00060FCE"/>
    <w:rsid w:val="00061461"/>
    <w:rsid w:val="00066F3C"/>
    <w:rsid w:val="00071B1E"/>
    <w:rsid w:val="00075A86"/>
    <w:rsid w:val="000804AE"/>
    <w:rsid w:val="00083013"/>
    <w:rsid w:val="000874CF"/>
    <w:rsid w:val="000875C8"/>
    <w:rsid w:val="0009433C"/>
    <w:rsid w:val="000951F3"/>
    <w:rsid w:val="00096440"/>
    <w:rsid w:val="000A4E7A"/>
    <w:rsid w:val="000A789E"/>
    <w:rsid w:val="000A7EAD"/>
    <w:rsid w:val="000B5868"/>
    <w:rsid w:val="000B79CC"/>
    <w:rsid w:val="000C003D"/>
    <w:rsid w:val="000C0214"/>
    <w:rsid w:val="000C0E48"/>
    <w:rsid w:val="000C0E97"/>
    <w:rsid w:val="000C166C"/>
    <w:rsid w:val="000D018A"/>
    <w:rsid w:val="000D35C3"/>
    <w:rsid w:val="000D6581"/>
    <w:rsid w:val="000E1B45"/>
    <w:rsid w:val="000E35BC"/>
    <w:rsid w:val="000E3972"/>
    <w:rsid w:val="000E4CE0"/>
    <w:rsid w:val="000F0B58"/>
    <w:rsid w:val="000F7F02"/>
    <w:rsid w:val="0010452C"/>
    <w:rsid w:val="00106505"/>
    <w:rsid w:val="001075E1"/>
    <w:rsid w:val="001079CE"/>
    <w:rsid w:val="00111522"/>
    <w:rsid w:val="001146C1"/>
    <w:rsid w:val="001163AA"/>
    <w:rsid w:val="001163F0"/>
    <w:rsid w:val="00117C01"/>
    <w:rsid w:val="00130E87"/>
    <w:rsid w:val="00134CF6"/>
    <w:rsid w:val="0014441C"/>
    <w:rsid w:val="001506F6"/>
    <w:rsid w:val="00150B9A"/>
    <w:rsid w:val="001606ED"/>
    <w:rsid w:val="0016488D"/>
    <w:rsid w:val="00166EAD"/>
    <w:rsid w:val="001675C4"/>
    <w:rsid w:val="00167DFA"/>
    <w:rsid w:val="00171399"/>
    <w:rsid w:val="00171796"/>
    <w:rsid w:val="00173BC5"/>
    <w:rsid w:val="00174346"/>
    <w:rsid w:val="001744B8"/>
    <w:rsid w:val="001800A3"/>
    <w:rsid w:val="00181FCA"/>
    <w:rsid w:val="00185534"/>
    <w:rsid w:val="001914C6"/>
    <w:rsid w:val="00196914"/>
    <w:rsid w:val="001A16EE"/>
    <w:rsid w:val="001A3396"/>
    <w:rsid w:val="001A4668"/>
    <w:rsid w:val="001A4EDA"/>
    <w:rsid w:val="001B2A5E"/>
    <w:rsid w:val="001B5891"/>
    <w:rsid w:val="001B5FE7"/>
    <w:rsid w:val="001B68A2"/>
    <w:rsid w:val="001C1534"/>
    <w:rsid w:val="001C36AC"/>
    <w:rsid w:val="001C4298"/>
    <w:rsid w:val="001C4D51"/>
    <w:rsid w:val="001C600F"/>
    <w:rsid w:val="001C77C7"/>
    <w:rsid w:val="001D157E"/>
    <w:rsid w:val="001D77DA"/>
    <w:rsid w:val="001E20D3"/>
    <w:rsid w:val="001E2EA0"/>
    <w:rsid w:val="001E3DF3"/>
    <w:rsid w:val="001F1F56"/>
    <w:rsid w:val="001F36CC"/>
    <w:rsid w:val="001F6081"/>
    <w:rsid w:val="00203046"/>
    <w:rsid w:val="002041F7"/>
    <w:rsid w:val="00204558"/>
    <w:rsid w:val="0020752B"/>
    <w:rsid w:val="00207708"/>
    <w:rsid w:val="00210144"/>
    <w:rsid w:val="00212EE1"/>
    <w:rsid w:val="00216269"/>
    <w:rsid w:val="002164BF"/>
    <w:rsid w:val="00217A4F"/>
    <w:rsid w:val="00227DBE"/>
    <w:rsid w:val="00233A53"/>
    <w:rsid w:val="00233A5A"/>
    <w:rsid w:val="00234B57"/>
    <w:rsid w:val="00243626"/>
    <w:rsid w:val="0024552E"/>
    <w:rsid w:val="002469DD"/>
    <w:rsid w:val="0024751E"/>
    <w:rsid w:val="002503D2"/>
    <w:rsid w:val="00250454"/>
    <w:rsid w:val="002505D8"/>
    <w:rsid w:val="00251E78"/>
    <w:rsid w:val="002562CD"/>
    <w:rsid w:val="0025689F"/>
    <w:rsid w:val="00257B13"/>
    <w:rsid w:val="00257D7E"/>
    <w:rsid w:val="0026348B"/>
    <w:rsid w:val="00264F0E"/>
    <w:rsid w:val="002710D7"/>
    <w:rsid w:val="0027383C"/>
    <w:rsid w:val="002807FD"/>
    <w:rsid w:val="002819AC"/>
    <w:rsid w:val="00281F6A"/>
    <w:rsid w:val="00284638"/>
    <w:rsid w:val="00285F91"/>
    <w:rsid w:val="00296FB3"/>
    <w:rsid w:val="002A33D3"/>
    <w:rsid w:val="002A3B9E"/>
    <w:rsid w:val="002B3AFB"/>
    <w:rsid w:val="002B5950"/>
    <w:rsid w:val="002C04D2"/>
    <w:rsid w:val="002C05FD"/>
    <w:rsid w:val="002D0108"/>
    <w:rsid w:val="002D0BE2"/>
    <w:rsid w:val="002D50C9"/>
    <w:rsid w:val="002D72EC"/>
    <w:rsid w:val="002E46B2"/>
    <w:rsid w:val="002F1541"/>
    <w:rsid w:val="00311370"/>
    <w:rsid w:val="003152A7"/>
    <w:rsid w:val="003167D0"/>
    <w:rsid w:val="00320310"/>
    <w:rsid w:val="003233F6"/>
    <w:rsid w:val="00326AE4"/>
    <w:rsid w:val="00335C18"/>
    <w:rsid w:val="00335F19"/>
    <w:rsid w:val="0033736C"/>
    <w:rsid w:val="0036064B"/>
    <w:rsid w:val="003611C2"/>
    <w:rsid w:val="00361780"/>
    <w:rsid w:val="003664B1"/>
    <w:rsid w:val="003720F9"/>
    <w:rsid w:val="0037241C"/>
    <w:rsid w:val="00376F82"/>
    <w:rsid w:val="00377EAC"/>
    <w:rsid w:val="0038078B"/>
    <w:rsid w:val="00381B3E"/>
    <w:rsid w:val="00387751"/>
    <w:rsid w:val="00390CA1"/>
    <w:rsid w:val="003A4297"/>
    <w:rsid w:val="003B011D"/>
    <w:rsid w:val="003B1CC5"/>
    <w:rsid w:val="003B6B52"/>
    <w:rsid w:val="003B7AA9"/>
    <w:rsid w:val="003C0971"/>
    <w:rsid w:val="003C7429"/>
    <w:rsid w:val="003D0658"/>
    <w:rsid w:val="003D1CDF"/>
    <w:rsid w:val="003E1318"/>
    <w:rsid w:val="003E26FB"/>
    <w:rsid w:val="003E3788"/>
    <w:rsid w:val="003E3E16"/>
    <w:rsid w:val="003F1B9F"/>
    <w:rsid w:val="003F1C56"/>
    <w:rsid w:val="003F20C8"/>
    <w:rsid w:val="003F3275"/>
    <w:rsid w:val="003F388C"/>
    <w:rsid w:val="003F4CEC"/>
    <w:rsid w:val="003F6A13"/>
    <w:rsid w:val="003F6FC4"/>
    <w:rsid w:val="003F760E"/>
    <w:rsid w:val="004021C1"/>
    <w:rsid w:val="00410326"/>
    <w:rsid w:val="00410E64"/>
    <w:rsid w:val="00413A69"/>
    <w:rsid w:val="004230CD"/>
    <w:rsid w:val="0042412E"/>
    <w:rsid w:val="0042523F"/>
    <w:rsid w:val="00433167"/>
    <w:rsid w:val="00434957"/>
    <w:rsid w:val="00435956"/>
    <w:rsid w:val="00436B83"/>
    <w:rsid w:val="00440273"/>
    <w:rsid w:val="00445B4C"/>
    <w:rsid w:val="00452D6E"/>
    <w:rsid w:val="00452DBA"/>
    <w:rsid w:val="004564FA"/>
    <w:rsid w:val="004565ED"/>
    <w:rsid w:val="00460E6B"/>
    <w:rsid w:val="00463F30"/>
    <w:rsid w:val="00466707"/>
    <w:rsid w:val="00466D29"/>
    <w:rsid w:val="004701F3"/>
    <w:rsid w:val="00473496"/>
    <w:rsid w:val="00474C3A"/>
    <w:rsid w:val="004763E9"/>
    <w:rsid w:val="0048002F"/>
    <w:rsid w:val="004802A3"/>
    <w:rsid w:val="004827CB"/>
    <w:rsid w:val="00491D22"/>
    <w:rsid w:val="00491F45"/>
    <w:rsid w:val="00495E40"/>
    <w:rsid w:val="004A1BAA"/>
    <w:rsid w:val="004A1BED"/>
    <w:rsid w:val="004A1C60"/>
    <w:rsid w:val="004B2AC3"/>
    <w:rsid w:val="004B7BF0"/>
    <w:rsid w:val="004B7EFD"/>
    <w:rsid w:val="004C3249"/>
    <w:rsid w:val="004C78DE"/>
    <w:rsid w:val="004D1B54"/>
    <w:rsid w:val="004D34A9"/>
    <w:rsid w:val="004D36D3"/>
    <w:rsid w:val="004D3D83"/>
    <w:rsid w:val="004D6EFF"/>
    <w:rsid w:val="004E02E2"/>
    <w:rsid w:val="004E042B"/>
    <w:rsid w:val="004E1914"/>
    <w:rsid w:val="004E2660"/>
    <w:rsid w:val="004E6252"/>
    <w:rsid w:val="004F06E6"/>
    <w:rsid w:val="004F0D9B"/>
    <w:rsid w:val="004F1034"/>
    <w:rsid w:val="004F1D05"/>
    <w:rsid w:val="004F29D2"/>
    <w:rsid w:val="004F2F54"/>
    <w:rsid w:val="00512820"/>
    <w:rsid w:val="00516CF9"/>
    <w:rsid w:val="0052481F"/>
    <w:rsid w:val="005302B4"/>
    <w:rsid w:val="00531A09"/>
    <w:rsid w:val="00546611"/>
    <w:rsid w:val="005469D0"/>
    <w:rsid w:val="00546A52"/>
    <w:rsid w:val="00550C4C"/>
    <w:rsid w:val="00551252"/>
    <w:rsid w:val="00552E04"/>
    <w:rsid w:val="00554FA9"/>
    <w:rsid w:val="00557DE7"/>
    <w:rsid w:val="00560244"/>
    <w:rsid w:val="00567C46"/>
    <w:rsid w:val="00574199"/>
    <w:rsid w:val="00575BF5"/>
    <w:rsid w:val="00575F50"/>
    <w:rsid w:val="00576419"/>
    <w:rsid w:val="00577D23"/>
    <w:rsid w:val="005805BA"/>
    <w:rsid w:val="0058594B"/>
    <w:rsid w:val="005912C8"/>
    <w:rsid w:val="00592337"/>
    <w:rsid w:val="00593031"/>
    <w:rsid w:val="00596493"/>
    <w:rsid w:val="005A6027"/>
    <w:rsid w:val="005B044C"/>
    <w:rsid w:val="005B098F"/>
    <w:rsid w:val="005B59C4"/>
    <w:rsid w:val="005B59DE"/>
    <w:rsid w:val="005C22B3"/>
    <w:rsid w:val="005C2591"/>
    <w:rsid w:val="005D0686"/>
    <w:rsid w:val="005D0770"/>
    <w:rsid w:val="005D66F3"/>
    <w:rsid w:val="005D6A84"/>
    <w:rsid w:val="005E3019"/>
    <w:rsid w:val="005E5B1C"/>
    <w:rsid w:val="005E694E"/>
    <w:rsid w:val="00604707"/>
    <w:rsid w:val="00607376"/>
    <w:rsid w:val="006102E2"/>
    <w:rsid w:val="00613275"/>
    <w:rsid w:val="00616859"/>
    <w:rsid w:val="00623054"/>
    <w:rsid w:val="00623E69"/>
    <w:rsid w:val="006257E2"/>
    <w:rsid w:val="0063456B"/>
    <w:rsid w:val="00635B37"/>
    <w:rsid w:val="00636C81"/>
    <w:rsid w:val="006409E2"/>
    <w:rsid w:val="00641EC2"/>
    <w:rsid w:val="00644A6E"/>
    <w:rsid w:val="00651FE3"/>
    <w:rsid w:val="0066366D"/>
    <w:rsid w:val="00663CEC"/>
    <w:rsid w:val="00665496"/>
    <w:rsid w:val="00666034"/>
    <w:rsid w:val="00666B1B"/>
    <w:rsid w:val="0067394A"/>
    <w:rsid w:val="00677CCD"/>
    <w:rsid w:val="006817DD"/>
    <w:rsid w:val="00691C5C"/>
    <w:rsid w:val="0069581F"/>
    <w:rsid w:val="0069629D"/>
    <w:rsid w:val="00697540"/>
    <w:rsid w:val="006A27E4"/>
    <w:rsid w:val="006A2F7F"/>
    <w:rsid w:val="006A44AE"/>
    <w:rsid w:val="006A5950"/>
    <w:rsid w:val="006A5CC4"/>
    <w:rsid w:val="006B150B"/>
    <w:rsid w:val="006B1A15"/>
    <w:rsid w:val="006B3E62"/>
    <w:rsid w:val="006B67A2"/>
    <w:rsid w:val="006C718F"/>
    <w:rsid w:val="006D1F14"/>
    <w:rsid w:val="006D31C0"/>
    <w:rsid w:val="006D49E8"/>
    <w:rsid w:val="006E0BE4"/>
    <w:rsid w:val="006E393E"/>
    <w:rsid w:val="006E3E7E"/>
    <w:rsid w:val="006E6FB1"/>
    <w:rsid w:val="006E747F"/>
    <w:rsid w:val="006F09B6"/>
    <w:rsid w:val="006F476A"/>
    <w:rsid w:val="00703A3A"/>
    <w:rsid w:val="00705974"/>
    <w:rsid w:val="00713EF1"/>
    <w:rsid w:val="00715AFA"/>
    <w:rsid w:val="00717A5D"/>
    <w:rsid w:val="00724A07"/>
    <w:rsid w:val="007262EB"/>
    <w:rsid w:val="007309EF"/>
    <w:rsid w:val="00732F0F"/>
    <w:rsid w:val="0074390E"/>
    <w:rsid w:val="00744228"/>
    <w:rsid w:val="007443F1"/>
    <w:rsid w:val="00750E8E"/>
    <w:rsid w:val="0076163E"/>
    <w:rsid w:val="0076313C"/>
    <w:rsid w:val="0076657B"/>
    <w:rsid w:val="00775D8D"/>
    <w:rsid w:val="0078084D"/>
    <w:rsid w:val="007879CE"/>
    <w:rsid w:val="00787AFA"/>
    <w:rsid w:val="0079358F"/>
    <w:rsid w:val="00795E35"/>
    <w:rsid w:val="00796455"/>
    <w:rsid w:val="007A06B9"/>
    <w:rsid w:val="007A2D97"/>
    <w:rsid w:val="007A5A9D"/>
    <w:rsid w:val="007B0A3E"/>
    <w:rsid w:val="007B2149"/>
    <w:rsid w:val="007B27E4"/>
    <w:rsid w:val="007B2A03"/>
    <w:rsid w:val="007B734E"/>
    <w:rsid w:val="007C1914"/>
    <w:rsid w:val="007C2A79"/>
    <w:rsid w:val="007C5179"/>
    <w:rsid w:val="007C548C"/>
    <w:rsid w:val="007C6600"/>
    <w:rsid w:val="007D0E92"/>
    <w:rsid w:val="007D49A4"/>
    <w:rsid w:val="007E2849"/>
    <w:rsid w:val="007E3BC9"/>
    <w:rsid w:val="007E58EC"/>
    <w:rsid w:val="007E6714"/>
    <w:rsid w:val="007E6D38"/>
    <w:rsid w:val="007F3D21"/>
    <w:rsid w:val="007F5C0A"/>
    <w:rsid w:val="007F7EAA"/>
    <w:rsid w:val="008037D1"/>
    <w:rsid w:val="00803EF3"/>
    <w:rsid w:val="00805EC4"/>
    <w:rsid w:val="0080662A"/>
    <w:rsid w:val="0081086F"/>
    <w:rsid w:val="00815A79"/>
    <w:rsid w:val="00815EBF"/>
    <w:rsid w:val="00824DE6"/>
    <w:rsid w:val="0082578E"/>
    <w:rsid w:val="00825C91"/>
    <w:rsid w:val="00832384"/>
    <w:rsid w:val="0083352F"/>
    <w:rsid w:val="00833605"/>
    <w:rsid w:val="00835666"/>
    <w:rsid w:val="00845C42"/>
    <w:rsid w:val="00847EBC"/>
    <w:rsid w:val="0085205C"/>
    <w:rsid w:val="00852792"/>
    <w:rsid w:val="008608A5"/>
    <w:rsid w:val="00867CE3"/>
    <w:rsid w:val="008773DE"/>
    <w:rsid w:val="00877558"/>
    <w:rsid w:val="0088022D"/>
    <w:rsid w:val="008814A8"/>
    <w:rsid w:val="008840B7"/>
    <w:rsid w:val="00892841"/>
    <w:rsid w:val="00894B68"/>
    <w:rsid w:val="008A0C16"/>
    <w:rsid w:val="008A40D1"/>
    <w:rsid w:val="008A429A"/>
    <w:rsid w:val="008B1187"/>
    <w:rsid w:val="008B2E9C"/>
    <w:rsid w:val="008B3935"/>
    <w:rsid w:val="008B423D"/>
    <w:rsid w:val="008C629A"/>
    <w:rsid w:val="008C62DF"/>
    <w:rsid w:val="008D1147"/>
    <w:rsid w:val="008D5B06"/>
    <w:rsid w:val="008E1658"/>
    <w:rsid w:val="008E20CF"/>
    <w:rsid w:val="008E20E0"/>
    <w:rsid w:val="008E4EE9"/>
    <w:rsid w:val="008E5D6C"/>
    <w:rsid w:val="008F0216"/>
    <w:rsid w:val="00910011"/>
    <w:rsid w:val="0091092F"/>
    <w:rsid w:val="00910B22"/>
    <w:rsid w:val="00911A12"/>
    <w:rsid w:val="009170D6"/>
    <w:rsid w:val="009206FD"/>
    <w:rsid w:val="009240E2"/>
    <w:rsid w:val="00925B65"/>
    <w:rsid w:val="009268A7"/>
    <w:rsid w:val="00930A99"/>
    <w:rsid w:val="00930AB0"/>
    <w:rsid w:val="00930D39"/>
    <w:rsid w:val="00932A44"/>
    <w:rsid w:val="009353CF"/>
    <w:rsid w:val="0095075B"/>
    <w:rsid w:val="009573E3"/>
    <w:rsid w:val="00957AAD"/>
    <w:rsid w:val="00962958"/>
    <w:rsid w:val="00974171"/>
    <w:rsid w:val="009756AF"/>
    <w:rsid w:val="00977CC8"/>
    <w:rsid w:val="00980DBA"/>
    <w:rsid w:val="00985E52"/>
    <w:rsid w:val="009865F4"/>
    <w:rsid w:val="009866BC"/>
    <w:rsid w:val="00986DBC"/>
    <w:rsid w:val="009936FD"/>
    <w:rsid w:val="00993BC5"/>
    <w:rsid w:val="009974F0"/>
    <w:rsid w:val="00997760"/>
    <w:rsid w:val="009A64E1"/>
    <w:rsid w:val="009C1A61"/>
    <w:rsid w:val="009C3B67"/>
    <w:rsid w:val="009C619E"/>
    <w:rsid w:val="009C6E85"/>
    <w:rsid w:val="009D1182"/>
    <w:rsid w:val="009D124C"/>
    <w:rsid w:val="009E2283"/>
    <w:rsid w:val="009E2A8F"/>
    <w:rsid w:val="009E4037"/>
    <w:rsid w:val="009E74C5"/>
    <w:rsid w:val="009F4BF0"/>
    <w:rsid w:val="009F5EAE"/>
    <w:rsid w:val="009F5FEC"/>
    <w:rsid w:val="00A0105F"/>
    <w:rsid w:val="00A03648"/>
    <w:rsid w:val="00A04C5D"/>
    <w:rsid w:val="00A07567"/>
    <w:rsid w:val="00A10172"/>
    <w:rsid w:val="00A15BBA"/>
    <w:rsid w:val="00A15DC9"/>
    <w:rsid w:val="00A21ECC"/>
    <w:rsid w:val="00A223EE"/>
    <w:rsid w:val="00A2631C"/>
    <w:rsid w:val="00A305D7"/>
    <w:rsid w:val="00A30CD0"/>
    <w:rsid w:val="00A30DF7"/>
    <w:rsid w:val="00A323B4"/>
    <w:rsid w:val="00A36085"/>
    <w:rsid w:val="00A4000C"/>
    <w:rsid w:val="00A4016B"/>
    <w:rsid w:val="00A41A08"/>
    <w:rsid w:val="00A43E93"/>
    <w:rsid w:val="00A45F02"/>
    <w:rsid w:val="00A546BF"/>
    <w:rsid w:val="00A601DB"/>
    <w:rsid w:val="00A65E52"/>
    <w:rsid w:val="00A65F21"/>
    <w:rsid w:val="00A813F4"/>
    <w:rsid w:val="00A83169"/>
    <w:rsid w:val="00A84908"/>
    <w:rsid w:val="00A86CFD"/>
    <w:rsid w:val="00A919AC"/>
    <w:rsid w:val="00A93634"/>
    <w:rsid w:val="00A939D0"/>
    <w:rsid w:val="00A95957"/>
    <w:rsid w:val="00A97051"/>
    <w:rsid w:val="00AB0EED"/>
    <w:rsid w:val="00AB202B"/>
    <w:rsid w:val="00AB3B9B"/>
    <w:rsid w:val="00AB7ED0"/>
    <w:rsid w:val="00AC04F4"/>
    <w:rsid w:val="00AC0D51"/>
    <w:rsid w:val="00AC5D25"/>
    <w:rsid w:val="00AD17CA"/>
    <w:rsid w:val="00AE0B00"/>
    <w:rsid w:val="00AE13AD"/>
    <w:rsid w:val="00AE2776"/>
    <w:rsid w:val="00AE3929"/>
    <w:rsid w:val="00AE47B7"/>
    <w:rsid w:val="00AE7B90"/>
    <w:rsid w:val="00AF0A51"/>
    <w:rsid w:val="00AF0EF5"/>
    <w:rsid w:val="00AF5A37"/>
    <w:rsid w:val="00AF69C3"/>
    <w:rsid w:val="00AF6C5D"/>
    <w:rsid w:val="00B00FBF"/>
    <w:rsid w:val="00B0288A"/>
    <w:rsid w:val="00B04E9D"/>
    <w:rsid w:val="00B05996"/>
    <w:rsid w:val="00B075D2"/>
    <w:rsid w:val="00B10596"/>
    <w:rsid w:val="00B17C32"/>
    <w:rsid w:val="00B17E78"/>
    <w:rsid w:val="00B219C0"/>
    <w:rsid w:val="00B22E48"/>
    <w:rsid w:val="00B27B3F"/>
    <w:rsid w:val="00B3104E"/>
    <w:rsid w:val="00B311BA"/>
    <w:rsid w:val="00B3569E"/>
    <w:rsid w:val="00B36C38"/>
    <w:rsid w:val="00B4220A"/>
    <w:rsid w:val="00B43311"/>
    <w:rsid w:val="00B52624"/>
    <w:rsid w:val="00B528EE"/>
    <w:rsid w:val="00B542B1"/>
    <w:rsid w:val="00B62D42"/>
    <w:rsid w:val="00B637A5"/>
    <w:rsid w:val="00B663E8"/>
    <w:rsid w:val="00B81329"/>
    <w:rsid w:val="00B84EF8"/>
    <w:rsid w:val="00B9308C"/>
    <w:rsid w:val="00B93257"/>
    <w:rsid w:val="00BA216D"/>
    <w:rsid w:val="00BA2905"/>
    <w:rsid w:val="00BA3080"/>
    <w:rsid w:val="00BA4201"/>
    <w:rsid w:val="00BA466A"/>
    <w:rsid w:val="00BA73B4"/>
    <w:rsid w:val="00BB361B"/>
    <w:rsid w:val="00BB3D92"/>
    <w:rsid w:val="00BB6889"/>
    <w:rsid w:val="00BC52BC"/>
    <w:rsid w:val="00BC54DE"/>
    <w:rsid w:val="00BD0678"/>
    <w:rsid w:val="00BD1F8E"/>
    <w:rsid w:val="00BD67D0"/>
    <w:rsid w:val="00BD6D25"/>
    <w:rsid w:val="00BE1B25"/>
    <w:rsid w:val="00BE31E9"/>
    <w:rsid w:val="00BE394E"/>
    <w:rsid w:val="00BE43D3"/>
    <w:rsid w:val="00BE69EF"/>
    <w:rsid w:val="00BF33AA"/>
    <w:rsid w:val="00BF45B6"/>
    <w:rsid w:val="00BF49E6"/>
    <w:rsid w:val="00C00B45"/>
    <w:rsid w:val="00C0590A"/>
    <w:rsid w:val="00C06159"/>
    <w:rsid w:val="00C069A0"/>
    <w:rsid w:val="00C11861"/>
    <w:rsid w:val="00C136CC"/>
    <w:rsid w:val="00C3039C"/>
    <w:rsid w:val="00C30B19"/>
    <w:rsid w:val="00C31038"/>
    <w:rsid w:val="00C431FE"/>
    <w:rsid w:val="00C43B39"/>
    <w:rsid w:val="00C528C0"/>
    <w:rsid w:val="00C54563"/>
    <w:rsid w:val="00C54728"/>
    <w:rsid w:val="00C551AE"/>
    <w:rsid w:val="00C56D73"/>
    <w:rsid w:val="00C60908"/>
    <w:rsid w:val="00C6629C"/>
    <w:rsid w:val="00C666C9"/>
    <w:rsid w:val="00C7208D"/>
    <w:rsid w:val="00C7419E"/>
    <w:rsid w:val="00C74584"/>
    <w:rsid w:val="00C747E7"/>
    <w:rsid w:val="00C937CA"/>
    <w:rsid w:val="00C94D17"/>
    <w:rsid w:val="00C96AEA"/>
    <w:rsid w:val="00C96B6A"/>
    <w:rsid w:val="00C96C52"/>
    <w:rsid w:val="00C9701B"/>
    <w:rsid w:val="00CA0B43"/>
    <w:rsid w:val="00CA4B6D"/>
    <w:rsid w:val="00CA7A9A"/>
    <w:rsid w:val="00CB1581"/>
    <w:rsid w:val="00CB2583"/>
    <w:rsid w:val="00CB3CE5"/>
    <w:rsid w:val="00CC284F"/>
    <w:rsid w:val="00CC6E29"/>
    <w:rsid w:val="00CD2642"/>
    <w:rsid w:val="00CD2A60"/>
    <w:rsid w:val="00CD41E2"/>
    <w:rsid w:val="00CD5916"/>
    <w:rsid w:val="00CE26D0"/>
    <w:rsid w:val="00CE4D03"/>
    <w:rsid w:val="00CE671A"/>
    <w:rsid w:val="00CE6A3D"/>
    <w:rsid w:val="00CF0803"/>
    <w:rsid w:val="00CF1F97"/>
    <w:rsid w:val="00D0002A"/>
    <w:rsid w:val="00D02697"/>
    <w:rsid w:val="00D02779"/>
    <w:rsid w:val="00D064EE"/>
    <w:rsid w:val="00D10D6D"/>
    <w:rsid w:val="00D10E4D"/>
    <w:rsid w:val="00D1106F"/>
    <w:rsid w:val="00D12F9B"/>
    <w:rsid w:val="00D14D6E"/>
    <w:rsid w:val="00D157AB"/>
    <w:rsid w:val="00D16A7A"/>
    <w:rsid w:val="00D1780E"/>
    <w:rsid w:val="00D27ADA"/>
    <w:rsid w:val="00D305BB"/>
    <w:rsid w:val="00D3162E"/>
    <w:rsid w:val="00D34EE5"/>
    <w:rsid w:val="00D35AEE"/>
    <w:rsid w:val="00D4152D"/>
    <w:rsid w:val="00D43413"/>
    <w:rsid w:val="00D434D8"/>
    <w:rsid w:val="00D47A52"/>
    <w:rsid w:val="00D505DF"/>
    <w:rsid w:val="00D515B7"/>
    <w:rsid w:val="00D54FB4"/>
    <w:rsid w:val="00D55CBB"/>
    <w:rsid w:val="00D61210"/>
    <w:rsid w:val="00D63D72"/>
    <w:rsid w:val="00D72020"/>
    <w:rsid w:val="00D7531F"/>
    <w:rsid w:val="00D81BCE"/>
    <w:rsid w:val="00D85E0C"/>
    <w:rsid w:val="00D87D63"/>
    <w:rsid w:val="00D9054A"/>
    <w:rsid w:val="00D91142"/>
    <w:rsid w:val="00DB326F"/>
    <w:rsid w:val="00DB5E71"/>
    <w:rsid w:val="00DC1ECF"/>
    <w:rsid w:val="00DC2160"/>
    <w:rsid w:val="00DC478E"/>
    <w:rsid w:val="00DC5641"/>
    <w:rsid w:val="00DC5F2E"/>
    <w:rsid w:val="00DD2466"/>
    <w:rsid w:val="00DD5337"/>
    <w:rsid w:val="00DD703D"/>
    <w:rsid w:val="00DD73FA"/>
    <w:rsid w:val="00DE3BA4"/>
    <w:rsid w:val="00DE4009"/>
    <w:rsid w:val="00DE6C6E"/>
    <w:rsid w:val="00DF0F0E"/>
    <w:rsid w:val="00E00C77"/>
    <w:rsid w:val="00E01EB1"/>
    <w:rsid w:val="00E039A6"/>
    <w:rsid w:val="00E07BC4"/>
    <w:rsid w:val="00E174A0"/>
    <w:rsid w:val="00E20491"/>
    <w:rsid w:val="00E21B45"/>
    <w:rsid w:val="00E25674"/>
    <w:rsid w:val="00E26BBC"/>
    <w:rsid w:val="00E26C05"/>
    <w:rsid w:val="00E4579A"/>
    <w:rsid w:val="00E4797E"/>
    <w:rsid w:val="00E506E5"/>
    <w:rsid w:val="00E55213"/>
    <w:rsid w:val="00E629EA"/>
    <w:rsid w:val="00E634F0"/>
    <w:rsid w:val="00E6562A"/>
    <w:rsid w:val="00E656F6"/>
    <w:rsid w:val="00E73513"/>
    <w:rsid w:val="00E74113"/>
    <w:rsid w:val="00E82D4C"/>
    <w:rsid w:val="00E90820"/>
    <w:rsid w:val="00E92A06"/>
    <w:rsid w:val="00E95468"/>
    <w:rsid w:val="00EA0E63"/>
    <w:rsid w:val="00EA1AB7"/>
    <w:rsid w:val="00EA4F87"/>
    <w:rsid w:val="00EA6F8B"/>
    <w:rsid w:val="00EB0865"/>
    <w:rsid w:val="00EB38E7"/>
    <w:rsid w:val="00EB438B"/>
    <w:rsid w:val="00EB4852"/>
    <w:rsid w:val="00EC0CFC"/>
    <w:rsid w:val="00EC3329"/>
    <w:rsid w:val="00ED432B"/>
    <w:rsid w:val="00ED5A2C"/>
    <w:rsid w:val="00ED6FDF"/>
    <w:rsid w:val="00ED7E3A"/>
    <w:rsid w:val="00EE1445"/>
    <w:rsid w:val="00EE3BF9"/>
    <w:rsid w:val="00EE57F5"/>
    <w:rsid w:val="00EE7D34"/>
    <w:rsid w:val="00EF30D1"/>
    <w:rsid w:val="00F0256D"/>
    <w:rsid w:val="00F04DF8"/>
    <w:rsid w:val="00F06BE7"/>
    <w:rsid w:val="00F07572"/>
    <w:rsid w:val="00F07988"/>
    <w:rsid w:val="00F07F6C"/>
    <w:rsid w:val="00F1083F"/>
    <w:rsid w:val="00F1213E"/>
    <w:rsid w:val="00F1312A"/>
    <w:rsid w:val="00F223BF"/>
    <w:rsid w:val="00F225BD"/>
    <w:rsid w:val="00F250AE"/>
    <w:rsid w:val="00F26BBA"/>
    <w:rsid w:val="00F33EFF"/>
    <w:rsid w:val="00F41701"/>
    <w:rsid w:val="00F42F38"/>
    <w:rsid w:val="00F46954"/>
    <w:rsid w:val="00F50541"/>
    <w:rsid w:val="00F52AB7"/>
    <w:rsid w:val="00F60512"/>
    <w:rsid w:val="00F65BF7"/>
    <w:rsid w:val="00F6688E"/>
    <w:rsid w:val="00F6739D"/>
    <w:rsid w:val="00F67704"/>
    <w:rsid w:val="00F678A6"/>
    <w:rsid w:val="00F70233"/>
    <w:rsid w:val="00F71D4C"/>
    <w:rsid w:val="00F71FA7"/>
    <w:rsid w:val="00F72F8C"/>
    <w:rsid w:val="00F80D00"/>
    <w:rsid w:val="00F80EB4"/>
    <w:rsid w:val="00F82CF8"/>
    <w:rsid w:val="00F84937"/>
    <w:rsid w:val="00F93F8D"/>
    <w:rsid w:val="00F94F3B"/>
    <w:rsid w:val="00FA0E05"/>
    <w:rsid w:val="00FA5E38"/>
    <w:rsid w:val="00FB168A"/>
    <w:rsid w:val="00FB3929"/>
    <w:rsid w:val="00FB6771"/>
    <w:rsid w:val="00FB74AD"/>
    <w:rsid w:val="00FC024F"/>
    <w:rsid w:val="00FC07F3"/>
    <w:rsid w:val="00FC2F33"/>
    <w:rsid w:val="00FC35C2"/>
    <w:rsid w:val="00FC3875"/>
    <w:rsid w:val="00FC390B"/>
    <w:rsid w:val="00FC4A0E"/>
    <w:rsid w:val="00FC6A7F"/>
    <w:rsid w:val="00FC7A38"/>
    <w:rsid w:val="00FD179C"/>
    <w:rsid w:val="00FD179F"/>
    <w:rsid w:val="00FD3598"/>
    <w:rsid w:val="00FD4249"/>
    <w:rsid w:val="00FD71A6"/>
    <w:rsid w:val="00FE3DAB"/>
    <w:rsid w:val="00FE3EB4"/>
    <w:rsid w:val="00FE5687"/>
    <w:rsid w:val="00FE66C7"/>
    <w:rsid w:val="00FF3395"/>
    <w:rsid w:val="00FF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4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locked/>
    <w:rsid w:val="005B044C"/>
    <w:pPr>
      <w:keepNext/>
      <w:jc w:val="center"/>
      <w:outlineLvl w:val="6"/>
    </w:pPr>
    <w:rPr>
      <w:b/>
      <w:bCs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641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41EC2"/>
    <w:rPr>
      <w:rFonts w:ascii="Tahoma" w:hAnsi="Tahoma" w:cs="Tahoma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5128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285F91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6B150B"/>
    <w:rPr>
      <w:sz w:val="28"/>
    </w:rPr>
  </w:style>
  <w:style w:type="character" w:customStyle="1" w:styleId="ac">
    <w:name w:val="Основной текст Знак"/>
    <w:basedOn w:val="a0"/>
    <w:link w:val="ab"/>
    <w:locked/>
    <w:rsid w:val="006B150B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_"/>
    <w:link w:val="1"/>
    <w:locked/>
    <w:rsid w:val="006B150B"/>
    <w:rPr>
      <w:sz w:val="25"/>
      <w:shd w:val="clear" w:color="auto" w:fill="FFFFFF"/>
    </w:rPr>
  </w:style>
  <w:style w:type="character" w:customStyle="1" w:styleId="2">
    <w:name w:val="Основной текст (2)_"/>
    <w:link w:val="20"/>
    <w:locked/>
    <w:rsid w:val="006B150B"/>
    <w:rPr>
      <w:spacing w:val="10"/>
      <w:shd w:val="clear" w:color="auto" w:fill="FFFFFF"/>
    </w:rPr>
  </w:style>
  <w:style w:type="paragraph" w:customStyle="1" w:styleId="1">
    <w:name w:val="Основной текст1"/>
    <w:basedOn w:val="a"/>
    <w:link w:val="ad"/>
    <w:rsid w:val="006B150B"/>
    <w:pPr>
      <w:widowControl w:val="0"/>
      <w:shd w:val="clear" w:color="auto" w:fill="FFFFFF"/>
      <w:spacing w:after="180" w:line="240" w:lineRule="atLeast"/>
      <w:ind w:hanging="340"/>
      <w:jc w:val="right"/>
    </w:pPr>
    <w:rPr>
      <w:rFonts w:ascii="Calibri" w:hAnsi="Calibri" w:cs="Calibri"/>
      <w:sz w:val="25"/>
      <w:szCs w:val="25"/>
    </w:rPr>
  </w:style>
  <w:style w:type="paragraph" w:customStyle="1" w:styleId="20">
    <w:name w:val="Основной текст (2)"/>
    <w:basedOn w:val="a"/>
    <w:link w:val="2"/>
    <w:rsid w:val="006B150B"/>
    <w:pPr>
      <w:widowControl w:val="0"/>
      <w:shd w:val="clear" w:color="auto" w:fill="FFFFFF"/>
      <w:spacing w:before="60" w:after="60" w:line="312" w:lineRule="exact"/>
      <w:ind w:hanging="320"/>
      <w:jc w:val="both"/>
    </w:pPr>
    <w:rPr>
      <w:rFonts w:ascii="Calibri" w:hAnsi="Calibri" w:cs="Calibri"/>
      <w:spacing w:val="10"/>
      <w:sz w:val="22"/>
      <w:szCs w:val="22"/>
    </w:rPr>
  </w:style>
  <w:style w:type="character" w:styleId="ae">
    <w:name w:val="page number"/>
    <w:basedOn w:val="a0"/>
    <w:uiPriority w:val="99"/>
    <w:rsid w:val="006B150B"/>
    <w:rPr>
      <w:rFonts w:cs="Times New Roman"/>
    </w:rPr>
  </w:style>
  <w:style w:type="character" w:styleId="af">
    <w:name w:val="Hyperlink"/>
    <w:basedOn w:val="a0"/>
    <w:uiPriority w:val="99"/>
    <w:rsid w:val="006B150B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5B044C"/>
    <w:rPr>
      <w:rFonts w:ascii="Times New Roman" w:hAnsi="Times New Roman" w:cs="Times New Roman"/>
      <w:b/>
      <w:bCs/>
      <w:noProof/>
      <w:sz w:val="32"/>
      <w:szCs w:val="20"/>
    </w:rPr>
  </w:style>
  <w:style w:type="paragraph" w:styleId="af0">
    <w:name w:val="List Paragraph"/>
    <w:basedOn w:val="a"/>
    <w:uiPriority w:val="34"/>
    <w:qFormat/>
    <w:rsid w:val="005B044C"/>
    <w:pPr>
      <w:ind w:left="720"/>
      <w:contextualSpacing/>
    </w:pPr>
  </w:style>
  <w:style w:type="paragraph" w:customStyle="1" w:styleId="21">
    <w:name w:val="Основной текст 21"/>
    <w:basedOn w:val="a"/>
    <w:rsid w:val="00F0256D"/>
    <w:pPr>
      <w:jc w:val="both"/>
    </w:pPr>
    <w:rPr>
      <w:sz w:val="20"/>
      <w:szCs w:val="20"/>
    </w:rPr>
  </w:style>
  <w:style w:type="character" w:styleId="af1">
    <w:name w:val="Strong"/>
    <w:qFormat/>
    <w:locked/>
    <w:rsid w:val="00F0256D"/>
    <w:rPr>
      <w:b/>
      <w:bCs/>
    </w:rPr>
  </w:style>
  <w:style w:type="paragraph" w:customStyle="1" w:styleId="22">
    <w:name w:val="Знак2 Знак Знак Знак"/>
    <w:basedOn w:val="a"/>
    <w:autoRedefine/>
    <w:rsid w:val="00F0256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23">
    <w:name w:val="Знак2 Знак Знак Знак"/>
    <w:basedOn w:val="a"/>
    <w:autoRedefine/>
    <w:rsid w:val="00FE3EB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f2">
    <w:name w:val="footnote text"/>
    <w:aliases w:val="Знак, Знак"/>
    <w:basedOn w:val="a"/>
    <w:link w:val="af3"/>
    <w:unhideWhenUsed/>
    <w:rsid w:val="00592337"/>
    <w:rPr>
      <w:sz w:val="20"/>
      <w:szCs w:val="20"/>
    </w:rPr>
  </w:style>
  <w:style w:type="character" w:customStyle="1" w:styleId="af3">
    <w:name w:val="Текст сноски Знак"/>
    <w:aliases w:val="Знак Знак, Знак Знак"/>
    <w:basedOn w:val="a0"/>
    <w:link w:val="af2"/>
    <w:rsid w:val="00592337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unhideWhenUsed/>
    <w:rsid w:val="00592337"/>
    <w:rPr>
      <w:vertAlign w:val="superscript"/>
    </w:rPr>
  </w:style>
  <w:style w:type="paragraph" w:customStyle="1" w:styleId="ConsPlusNormal">
    <w:name w:val="ConsPlusNormal"/>
    <w:rsid w:val="00C94D17"/>
    <w:pPr>
      <w:widowControl w:val="0"/>
      <w:autoSpaceDE w:val="0"/>
      <w:autoSpaceDN w:val="0"/>
      <w:spacing w:after="0" w:line="240" w:lineRule="auto"/>
    </w:pPr>
    <w:rPr>
      <w:szCs w:val="20"/>
    </w:rPr>
  </w:style>
  <w:style w:type="character" w:styleId="af5">
    <w:name w:val="annotation reference"/>
    <w:basedOn w:val="a0"/>
    <w:uiPriority w:val="99"/>
    <w:semiHidden/>
    <w:unhideWhenUsed/>
    <w:rsid w:val="00AF0EF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F0EF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F0EF5"/>
    <w:rPr>
      <w:rFonts w:ascii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F0EF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F0EF5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F231989E7F910983915812D06B82C0DA447D9D44C3F8C5BDDE40339B91D0260D4CBF0744EAF2C4F8BE8F07B47A289A7BB05A6232F8605CeEoC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F231989E7F910983915812D06B82C0DA447D9D44C3F8C5BDDE40339B91D0260D4CBF0744EAF2C4F8BE8F07B47A289A7BB05A6232F8605CeEoC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46F2C-87AB-4C38-AD38-759B1A63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XVII Конгресса педиатров России</vt:lpstr>
    </vt:vector>
  </TitlesOfParts>
  <Company>Hewlett-Packard Company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XVII Конгресса педиатров России</dc:title>
  <dc:creator>MalkovaGA</dc:creator>
  <cp:lastModifiedBy>администратор4</cp:lastModifiedBy>
  <cp:revision>2</cp:revision>
  <cp:lastPrinted>2023-11-22T13:21:00Z</cp:lastPrinted>
  <dcterms:created xsi:type="dcterms:W3CDTF">2023-11-30T11:41:00Z</dcterms:created>
  <dcterms:modified xsi:type="dcterms:W3CDTF">2023-11-30T11:41:00Z</dcterms:modified>
</cp:coreProperties>
</file>